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83F" w:rsidRPr="00B244F6" w:rsidRDefault="000F483F" w:rsidP="00B244F6">
      <w:pPr>
        <w:rPr>
          <w:rFonts w:ascii="Arial" w:hAnsi="Arial" w:cs="Arial"/>
          <w:b/>
          <w:bCs/>
          <w:color w:val="002060"/>
        </w:rPr>
      </w:pPr>
      <w:r w:rsidRPr="005229B2">
        <w:rPr>
          <w:rFonts w:ascii="Arial" w:hAnsi="Arial" w:cs="Arial"/>
          <w:b/>
          <w:bCs/>
          <w:color w:val="002060"/>
        </w:rPr>
        <w:t>XXVI OGÓLNOPOLSKI ZLOT SZKÓŁ</w:t>
      </w:r>
      <w:r>
        <w:rPr>
          <w:rFonts w:ascii="Arial" w:hAnsi="Arial" w:cs="Arial"/>
          <w:b/>
          <w:bCs/>
          <w:color w:val="002060"/>
        </w:rPr>
        <w:t xml:space="preserve"> </w:t>
      </w:r>
      <w:r w:rsidRPr="005229B2">
        <w:rPr>
          <w:rFonts w:ascii="Arial" w:hAnsi="Arial" w:cs="Arial"/>
          <w:b/>
          <w:bCs/>
          <w:color w:val="002060"/>
        </w:rPr>
        <w:t>SIENKIEWICZOWSKICH</w:t>
      </w:r>
    </w:p>
    <w:p w:rsidR="000F483F" w:rsidRPr="0002711D" w:rsidRDefault="000F483F" w:rsidP="0002711D">
      <w:pPr>
        <w:spacing w:after="0" w:line="240" w:lineRule="auto"/>
        <w:rPr>
          <w:rFonts w:ascii="Helvetica" w:hAnsi="Helvetica" w:cs="Helvetica"/>
          <w:color w:val="000000"/>
          <w:sz w:val="24"/>
          <w:szCs w:val="24"/>
          <w:lang w:eastAsia="pl-PL"/>
        </w:rPr>
      </w:pPr>
      <w:r w:rsidRPr="0002711D">
        <w:rPr>
          <w:rFonts w:ascii="Helvetica" w:hAnsi="Helvetica" w:cs="Helvetica"/>
          <w:color w:val="000000"/>
          <w:sz w:val="24"/>
          <w:szCs w:val="24"/>
          <w:lang w:eastAsia="pl-PL"/>
        </w:rPr>
        <w:t>Po raz 25 nasza szkoła uczestniczyła w Ogólnopolskim Zlocie Szkół Sienkiewiczowskich . Szkołę reprezentowali: nauczyciel Piotr Treder i uczniowie Oliwia Miszewska oraz Stanisław Oryl.</w:t>
      </w:r>
    </w:p>
    <w:p w:rsidR="000F483F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</w:p>
    <w:p w:rsidR="000F483F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 xml:space="preserve">ZDJĘCIE DELEGACJI </w:t>
      </w:r>
    </w:p>
    <w:p w:rsidR="000F483F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PROGRAM XXVI ZLOTU SZKÓŁ SIENKIEWICZOWSKICH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MIEJSCE: Zespół Szkół Budowlanych i Odzieżowych im. H. Sienkiewicza w Tczewie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TERMIN: 08 – 10 czerwca 2018 r.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PIĄTEK, 8 CZERWCA 2018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1. Zakwaterowanie grup w Internacie Zespołu Szkół Ekonomicznych w Tczewie (ul.</w:t>
      </w:r>
      <w:r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 xml:space="preserve"> </w:t>
      </w: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Gdańska 17A).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2. Obiad w stołówce internatu – godz. 12.00 – 13.00.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 xml:space="preserve">3. Przewiezienie zlotowiczów do Zespołu Szkół Budowlanych i Odzieżowych – </w:t>
      </w:r>
      <w:r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 xml:space="preserve">ok. </w:t>
      </w: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godz. 13:30.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4. Zwiedzanie szkoły i poczęstunek (kawa, herbata, ciasto) – godz. 14.00 – 15.00.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5. Uroczysty przemarsz uczestników zlotu ulicami Tczewa – godz. 15.00 – 15.30.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6. Powitanie zlotowiczów przez władze miasta – 15.30.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7. Uroczysta Gala w Centrum Kultury i Sztuki w Tczewie – godz. 16.00 – 18.00.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8. Przejazd do internatu ok. godz. 18.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9. Wyjazd z miejsca zakwaterowania ok. godz. 19: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- nauczyciele/dorośli – uroczysty bankiet w restauracji,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- uczniowie – kolacja w internacie oraz dyskoteka i karaoke pod opieką gospodarzy zlotu.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10.Powrót do miejsca zakwaterowania – ok. godz. 22.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SOBOTA, 9 CZERWCA 2018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1. Śniadanie w internacie – godz. 8.00 – 8.45.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2. Wyjazd autokarem do Gdańska – godz. 9.00.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3. Zwiedzanie Gdańska z przewodnikiem – godz. 10.00 – 12.00.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4. Rejs statkiem do Gdyni – godz. 12.00 – 14.00.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5. Obiad w restauracji „Róża Wiatrów” na Skwerze Kościuszki w Gdyni – ok. godz. 14.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6. Zwiedzanie Gdyni – godz. 15.00 – 17.00.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7. Wyjazd do Tczewa – ok godz. 17.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8. Impreza plenerowa na terenie Zespołu Szkół Budowlanych i Odzieżowych – 18.00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– 21.00: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- przekazanie flagi zlotu kolejnemu organizatorowi,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- kolacja grillowa,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- gry i zabawy.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9. Powrót do internatu – ok. godz. 21.30.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NIEDZIELA, 10 CZERWCA 2018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1. Śniadanie w internacie – godz. 8.00 – 9.00.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2. Msza święta w Kościele Podwyższenia Krzyża Świętego w Tczewie – godz. 9:30.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3. Zwiedzanie Tczewa z przewodnikiem – godz. 10.30 – 12.00.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4. Obiad w miejscu zakwaterowania oraz pożegnanie uczestników – godz. 12.30 –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13.30.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SERDECZNIE ZAPRASZAMY NA XXVI OGÓLNOPOLSKI ZLOT SZKÓŁ</w:t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SIENKIEWICZOWSKICH</w:t>
      </w:r>
    </w:p>
    <w:p w:rsidR="000F483F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ORGANIZATORZY</w:t>
      </w:r>
      <w:bookmarkStart w:id="0" w:name="_GoBack"/>
      <w:bookmarkEnd w:id="0"/>
      <w:r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br/>
      </w:r>
      <w:r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br/>
      </w:r>
    </w:p>
    <w:p w:rsidR="000F483F" w:rsidRPr="00A97825" w:rsidRDefault="000F483F" w:rsidP="0002711D">
      <w:pPr>
        <w:spacing w:after="0" w:line="240" w:lineRule="auto"/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</w:pPr>
      <w:r w:rsidRPr="00A97825">
        <w:rPr>
          <w:rFonts w:ascii="Helvetica" w:hAnsi="Helvetica" w:cs="Helvetica"/>
          <w:b/>
          <w:bCs/>
          <w:color w:val="000000"/>
          <w:sz w:val="18"/>
          <w:szCs w:val="18"/>
          <w:lang w:eastAsia="pl-PL"/>
        </w:rPr>
        <w:t>W dniach 8-9-10 czerwca 2018 r. Zespół Szkół Budowlanych i Odzieżowych miał przyjemność gościć uczniów i nauczycieli z 50 szkół noszących imię Henryka Sienkiewicza z całej Polski. Do Tczewa przybyli także goście honorowi: Pani Anna Dziewanowska – prawnuczka pisarza, Dyrektor Muzeum Henryka Sienkiewicza w Woli Okrzejskiej Pan Maciej Cybulski oraz Sekretarz Powiatu Łukowskiego – na terenie którego znajduje się Muzeum – Pan Jerzy Siwiec.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 </w:t>
      </w: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3" o:spid="_x0000_i1025" type="#_x0000_t75" alt="https://www.powiat.tczew.pl/g2/oryginal/2018_06/476aaf3003b5cb7861fb8a73b15fc46c.jpg" style="width:358.5pt;height:239.25pt;visibility:visible">
            <v:imagedata r:id="rId4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W piątek – 8 czerwca - Zlotowicze przeszli barwnym korowodem z siedziby ZSBiO do CKiS w Tczewie, gdzie zostali powitani przez władze miasta i powiatu, a następnie uczestniczyli w gali inaugurującej to ważne wydarzenie.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12" o:spid="_x0000_i1026" type="#_x0000_t75" alt="https://www.powiat.tczew.pl/g2/oryginal/2018_06/c125d64641c8b29decce14acb3c4f377.jpg" style="width:358.5pt;height:239.25pt;visibility:visible">
            <v:imagedata r:id="rId5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Podczas gali miały miejsce wystąpienia okolicznościowe oraz ogłoszenie wyników konkursów, plastycznego i literackiego dla dzieci i młodzieży, związanych z życiem i twórczością Henryka Sienkiewicza. Nagrody dla laureatów ufundowali: Starosta Tczewski, Prezydent Tczewa oraz Starosta Łukowski.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11" o:spid="_x0000_i1027" type="#_x0000_t75" alt="https://www.powiat.tczew.pl/g2/oryginal/2018_06/45971b8c4f66c569b07a77bc8d161756.jpg" style="width:358.5pt;height:239.25pt;visibility:visible">
            <v:imagedata r:id="rId6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Młodzież ZSBiO zaprezentowała spektakl inspirowany twórczością H. Sienkiewicza oraz ekranizacjami Jego powieści, za którego scenariusz i reżyserię odpowiedzialne były nauczycielki języka polskiego, Panie Anna Rozwadowska i Anna Wojtaś. Pani Anna Dziewanowska- prawnuczka pisarza – opowiedziała o zaangażowaniu Sienkiewicza w prace na rzecz odzyskania przez Polskę niepodległości oraz o losach majątku w Oblęgorku po śmierci pisarza. Należy nadmienić, że majątek ten otrzymał Sienkiewicz jako dar od narodu polskiego w 25- tą rocznicę pracy twórczej.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10" o:spid="_x0000_i1028" type="#_x0000_t75" alt="https://www.powiat.tczew.pl/g2/oryginal/2018_06/f89e4b25cc036692cd58387663fe2976.jpg" style="width:358.5pt;height:239.25pt;visibility:visible">
            <v:imagedata r:id="rId7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Szczególnym gościem była wielka dama polskiego teatru i kina – Pani Ewa Wiśniewska – niezapomniana kniahini Kurcewiczowa w ekranizacji „Ogniem i mieczem”, w reżyserii Jerzego Hofmana z 1999r. Pani Ewa opowiedziała o przygodach na planie filmowym oraz  o swej pracy twórczej.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9" o:spid="_x0000_i1029" type="#_x0000_t75" alt="https://www.powiat.tczew.pl/g2/oryginal/2018_06/cd1a5c9a2880e61df9dbfe3404705f55.jpg" style="width:358.5pt;height:239.25pt;visibility:visible">
            <v:imagedata r:id="rId8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Uczestnicy Zlotu mogli także poznać atrakcyjne miejsca naszego regionu, w tym m.in. Gdańsk i Gdynię podczas sobotniej wycieczki, a także dzięki uprzejmości pracowników Fabryki Sztuk poznać historię i zabytki Tczewa.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8" o:spid="_x0000_i1030" type="#_x0000_t75" alt="https://www.powiat.tczew.pl/g2/oryginal/2018_06/0e10534047ce65b5b3539be0e24d1481.jpg" style="width:358.5pt;height:239.25pt;visibility:visible">
            <v:imagedata r:id="rId9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7" o:spid="_x0000_i1031" type="#_x0000_t75" alt="https://www.powiat.tczew.pl/g2/oryginal/2018_06/56b5aeba235f831a3dedc79a92f0ca6d.jpg" style="width:358.5pt;height:239.25pt;visibility:visible">
            <v:imagedata r:id="rId10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6" o:spid="_x0000_i1032" type="#_x0000_t75" alt="https://www.powiat.tczew.pl/g2/oryginal/2018_06/041ab1e9819e092df18d61a099d34037.jpg" style="width:358.5pt;height:239.25pt;visibility:visible">
            <v:imagedata r:id="rId11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W sobotni wieczór na terenie ZSBiO odbył się piknik, uświetniony występami Bractwa Rycerskiego z Gniewu - Zaciężnej Chorągwi Rycerskiej „Apis”. Podczas tego wieczoru zostały zasadzone dwa kolejne drzewa w Alei Sienkiewiczowskiej, zlokalizowanej na terenie szkoły. Drzewa o imionach </w:t>
      </w:r>
      <w:r w:rsidRPr="00A97825">
        <w:rPr>
          <w:rFonts w:ascii="Helvetica" w:hAnsi="Helvetica" w:cs="Helvetica"/>
          <w:i/>
          <w:iCs/>
          <w:color w:val="807D75"/>
          <w:sz w:val="18"/>
          <w:szCs w:val="18"/>
          <w:lang w:eastAsia="pl-PL"/>
        </w:rPr>
        <w:t>Ligia i Winicjusz </w:t>
      </w: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zasadziły: prawnuczka Sienkiewicza – Pani Anna Dziewanowska oraz przedstawicielka Muzeum w Woli Okrzejskiej – Pani Anna Cybulska.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5" o:spid="_x0000_i1033" type="#_x0000_t75" alt="https://www.powiat.tczew.pl/g2/oryginal/2018_06/e23adc9d337822379a61de81805dee69.jpg" style="width:358.5pt;height:239.25pt;visibility:visible">
            <v:imagedata r:id="rId12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4" o:spid="_x0000_i1034" type="#_x0000_t75" alt="https://www.powiat.tczew.pl/g2/oryginal/2018_06/021ec1e83656132763de6ba2f8a62821.jpg" style="width:358.5pt;height:239.25pt;visibility:visible">
            <v:imagedata r:id="rId13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3" o:spid="_x0000_i1035" type="#_x0000_t75" alt="https://www.powiat.tczew.pl/g2/oryginal/2018_06/820b7f5e3b7bca4e6ece26957391794e.jpg" style="width:358.5pt;height:239.25pt;visibility:visible">
            <v:imagedata r:id="rId14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Zgodnie z tradycją przekazano także uroczyście flagę zlotową organizatorom kolejnego Zlotu, który już za rok odbędzie się w Olecku.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2" o:spid="_x0000_i1036" type="#_x0000_t75" alt="https://www.powiat.tczew.pl/g2/oryginal/2018_06/d93dc86814ede247a4da7692ccc8b315.jpg" style="width:358.5pt;height:239.25pt;visibility:visible">
            <v:imagedata r:id="rId15" o:title=""/>
          </v:shape>
        </w:pic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W niedzielę uczestnicy Zlotu wzięli udział we Mszy Świętej, którą odprawił ks. Prałat Piotr Wysga, w intencji ś.p. H. Sienkiewicza oraz wszystkich Zlotowiczów.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Dyrekcja i wszyscy pracownicy ZSBiO serdecznie dziękują władzom Powiatu i Miasta oraz wszystkim partnerom i sponsorom za pomoc i wkład w organizację Zlotu. Dzięki wsparciu finansowemu, rzeczowemu i organizacyjnemu można było ugościć ponad 200 osób przybyłych z całej Polski. Mamy nadzieję, ze wszyscy wynieśli dobre wspomnienia z pobytu w Tczewie.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Młodzież kończącą gimnazja zapraszamy do podjęcia nauki w Zespole Szkół Budowlanych </w:t>
      </w: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br/>
        <w:t>i Odzieżowych, czyli tzw. Tczewskiej Sienkiewiczówce.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Zapraszamy do szkoły nowoczesnej, ale szanującej tradycje i wspaniałego patrona.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97825">
        <w:rPr>
          <w:rFonts w:ascii="Helvetica" w:hAnsi="Helvetica" w:cs="Helvetica"/>
          <w:color w:val="807D75"/>
          <w:sz w:val="18"/>
          <w:szCs w:val="18"/>
          <w:lang w:eastAsia="pl-PL"/>
        </w:rPr>
        <w:t>W „Sienkiewiczówce” naprawdę dużo się dzieje.  </w:t>
      </w:r>
    </w:p>
    <w:p w:rsidR="000F483F" w:rsidRPr="00A97825" w:rsidRDefault="000F483F" w:rsidP="0002711D">
      <w:pPr>
        <w:spacing w:before="100" w:beforeAutospacing="1" w:after="100" w:afterAutospacing="1" w:line="240" w:lineRule="auto"/>
        <w:rPr>
          <w:rFonts w:ascii="Helvetica" w:hAnsi="Helvetica" w:cs="Helvetica"/>
          <w:color w:val="807D75"/>
          <w:sz w:val="18"/>
          <w:szCs w:val="18"/>
          <w:lang w:eastAsia="pl-PL"/>
        </w:rPr>
      </w:pPr>
      <w:r w:rsidRPr="00A8752B">
        <w:rPr>
          <w:rFonts w:ascii="Helvetica" w:hAnsi="Helvetica" w:cs="Helvetica"/>
          <w:noProof/>
          <w:color w:val="807D75"/>
          <w:sz w:val="18"/>
          <w:szCs w:val="18"/>
          <w:lang w:eastAsia="pl-PL"/>
        </w:rPr>
        <w:pict>
          <v:shape id="Obraz 1" o:spid="_x0000_i1037" type="#_x0000_t75" alt="https://www.powiat.tczew.pl/g2/oryginal/2018_06/015c2b5b2b529ff7c94df61e7413b02a.jpg" style="width:5in;height:252.75pt;visibility:visible">
            <v:imagedata r:id="rId16" o:title=""/>
          </v:shape>
        </w:pict>
      </w:r>
    </w:p>
    <w:p w:rsidR="000F483F" w:rsidRDefault="000F483F" w:rsidP="0002711D"/>
    <w:sectPr w:rsidR="000F483F" w:rsidSect="00B62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7825"/>
    <w:rsid w:val="0002711D"/>
    <w:rsid w:val="000F483F"/>
    <w:rsid w:val="00307221"/>
    <w:rsid w:val="003E396D"/>
    <w:rsid w:val="005229B2"/>
    <w:rsid w:val="00A8752B"/>
    <w:rsid w:val="00A97825"/>
    <w:rsid w:val="00B244F6"/>
    <w:rsid w:val="00B62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22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978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Emphasis">
    <w:name w:val="Emphasis"/>
    <w:basedOn w:val="DefaultParagraphFont"/>
    <w:uiPriority w:val="99"/>
    <w:qFormat/>
    <w:rsid w:val="00A97825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A97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7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08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6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</TotalTime>
  <Pages>8</Pages>
  <Words>799</Words>
  <Characters>4797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PSP1</dc:creator>
  <cp:keywords/>
  <dc:description/>
  <cp:lastModifiedBy>media</cp:lastModifiedBy>
  <cp:revision>2</cp:revision>
  <dcterms:created xsi:type="dcterms:W3CDTF">2018-06-14T12:00:00Z</dcterms:created>
  <dcterms:modified xsi:type="dcterms:W3CDTF">2018-06-20T10:14:00Z</dcterms:modified>
</cp:coreProperties>
</file>