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095" w:rsidRPr="00090BD2" w:rsidRDefault="00401095" w:rsidP="00090BD2">
      <w:p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p w:rsidR="00AF4F35" w:rsidRDefault="00AF4F35" w:rsidP="00AF4F35">
      <w:pPr>
        <w:spacing w:line="360" w:lineRule="auto"/>
        <w:jc w:val="center"/>
        <w:rPr>
          <w:b/>
          <w:bCs/>
        </w:rPr>
      </w:pPr>
      <w:r>
        <w:rPr>
          <w:b/>
          <w:bCs/>
        </w:rPr>
        <w:t>PRZEDMIOTOWY SYSTEM OCENIANIA – JĘZYK POLSKI</w:t>
      </w:r>
    </w:p>
    <w:p w:rsidR="00AF4F35" w:rsidRPr="00090BD2" w:rsidRDefault="00AF4F35" w:rsidP="00090BD2">
      <w:pPr>
        <w:spacing w:line="360" w:lineRule="auto"/>
        <w:jc w:val="center"/>
        <w:rPr>
          <w:b/>
          <w:bCs/>
        </w:rPr>
      </w:pPr>
      <w:r>
        <w:rPr>
          <w:b/>
          <w:bCs/>
        </w:rPr>
        <w:t>KLASY I</w:t>
      </w:r>
      <w:r w:rsidR="00090BD2">
        <w:rPr>
          <w:b/>
          <w:bCs/>
        </w:rPr>
        <w:t xml:space="preserve">V </w:t>
      </w:r>
      <w:r>
        <w:rPr>
          <w:b/>
          <w:bCs/>
        </w:rPr>
        <w:t>-</w:t>
      </w:r>
      <w:r w:rsidR="00090BD2">
        <w:rPr>
          <w:b/>
          <w:bCs/>
        </w:rPr>
        <w:t xml:space="preserve"> </w:t>
      </w:r>
      <w:r>
        <w:rPr>
          <w:b/>
          <w:bCs/>
        </w:rPr>
        <w:t>VIII</w:t>
      </w:r>
    </w:p>
    <w:p w:rsidR="00401095" w:rsidRPr="00EB1A00" w:rsidRDefault="00401095" w:rsidP="004010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A00">
        <w:rPr>
          <w:rFonts w:ascii="Times New Roman" w:hAnsi="Times New Roman" w:cs="Times New Roman"/>
          <w:b/>
          <w:sz w:val="24"/>
          <w:szCs w:val="24"/>
        </w:rPr>
        <w:t>§1</w:t>
      </w:r>
    </w:p>
    <w:p w:rsidR="0087727D" w:rsidRDefault="00401095" w:rsidP="004010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ogólnym nauczania języka polskiego w kl. IV-VIII jest „wspomaganie umiejętności komuniko</w:t>
      </w:r>
      <w:r w:rsidR="0087727D">
        <w:rPr>
          <w:rFonts w:ascii="Times New Roman" w:hAnsi="Times New Roman" w:cs="Times New Roman"/>
          <w:sz w:val="24"/>
          <w:szCs w:val="24"/>
        </w:rPr>
        <w:t>wania się uczniów i wprowadzanie ich w świat kultury” / „Podstawa programowa”/.</w:t>
      </w:r>
    </w:p>
    <w:p w:rsidR="0087727D" w:rsidRPr="00EB1A00" w:rsidRDefault="0087727D" w:rsidP="0087727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A00">
        <w:rPr>
          <w:rFonts w:ascii="Times New Roman" w:hAnsi="Times New Roman" w:cs="Times New Roman"/>
          <w:b/>
          <w:sz w:val="24"/>
          <w:szCs w:val="24"/>
        </w:rPr>
        <w:t>§2</w:t>
      </w:r>
    </w:p>
    <w:p w:rsidR="0087727D" w:rsidRDefault="0087727D" w:rsidP="008772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szczegółowe nauczania języka polskiego w klasach IV-VIII:</w:t>
      </w:r>
    </w:p>
    <w:p w:rsidR="0087727D" w:rsidRDefault="0087727D" w:rsidP="008772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kształcenie umiejętności posługiwania się mówioną i pisaną odmianą języka,</w:t>
      </w:r>
    </w:p>
    <w:p w:rsidR="0087727D" w:rsidRDefault="0087727D" w:rsidP="008772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motywowanie do czytania i krytycznego odbioru utworów literackich i innych tekstów kultury,</w:t>
      </w:r>
    </w:p>
    <w:p w:rsidR="0087727D" w:rsidRDefault="0087727D" w:rsidP="008772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rozbudzanie dociekliwości intelektualnej, samodzielności, niezależności w myśleniu </w:t>
      </w:r>
      <w:r>
        <w:rPr>
          <w:rFonts w:ascii="Times New Roman" w:hAnsi="Times New Roman" w:cs="Times New Roman"/>
          <w:sz w:val="24"/>
          <w:szCs w:val="24"/>
        </w:rPr>
        <w:br/>
        <w:t>i działaniu w celu twórczego reagowania na rzeczywistość,</w:t>
      </w:r>
    </w:p>
    <w:p w:rsidR="0087727D" w:rsidRDefault="0087727D" w:rsidP="008772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wyposażenie uczniów w niezbędne wiadomości o budowie i funkcjonowaniu języka jako narzędzia porozumiewania się i tworzywa literatury,</w:t>
      </w:r>
    </w:p>
    <w:p w:rsidR="0087727D" w:rsidRDefault="0087727D" w:rsidP="008772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postawy aktywnego odbiorcy, dostrzegającego wartości artystyczne, humanistyczne, patriotyczne, społeczne zawarte w utworach literackich, przedstawieniach teatralnych, filmach, słuchowiskach radiowych i audycjach telewizyjnych,</w:t>
      </w:r>
    </w:p>
    <w:p w:rsidR="0087727D" w:rsidRDefault="0087727D" w:rsidP="008772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wyrabianie nawyku samokształcenia,</w:t>
      </w:r>
    </w:p>
    <w:p w:rsidR="0087727D" w:rsidRDefault="0087727D" w:rsidP="008772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wdrażanie uczniów do rozpoznawania trwałych i uniwersalnych wartości i wzorców postępowania,</w:t>
      </w:r>
    </w:p>
    <w:p w:rsidR="0087727D" w:rsidRDefault="00315003" w:rsidP="008772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wyrabianie szacunku dla języka ojczystego i tradycji narodowych, tworzenie więzi uczuciowych z tradycją,</w:t>
      </w:r>
    </w:p>
    <w:p w:rsidR="00315003" w:rsidRDefault="00315003" w:rsidP="008772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wrażliwości, wyobraźni i poczucia estetyki,</w:t>
      </w:r>
    </w:p>
    <w:p w:rsidR="00315003" w:rsidRDefault="00315003" w:rsidP="008772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umiejętności rozwiązywania problemów i twórczego działania w zespole,</w:t>
      </w:r>
    </w:p>
    <w:p w:rsidR="00315003" w:rsidRDefault="00315003" w:rsidP="008772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do nauki w szkole ponadpodstawowej.</w:t>
      </w:r>
    </w:p>
    <w:p w:rsidR="00315003" w:rsidRDefault="00315003" w:rsidP="003150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BD2" w:rsidRDefault="00090BD2" w:rsidP="003150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003" w:rsidRPr="00EB1A00" w:rsidRDefault="00315003" w:rsidP="003150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A00">
        <w:rPr>
          <w:rFonts w:ascii="Times New Roman" w:hAnsi="Times New Roman" w:cs="Times New Roman"/>
          <w:b/>
          <w:sz w:val="24"/>
          <w:szCs w:val="24"/>
        </w:rPr>
        <w:t>§ 3</w:t>
      </w:r>
    </w:p>
    <w:p w:rsidR="00315003" w:rsidRDefault="00315003" w:rsidP="003150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Obszary aktywności uczniów podlegające ocenie:</w:t>
      </w:r>
    </w:p>
    <w:p w:rsidR="00315003" w:rsidRDefault="00315003" w:rsidP="0031500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słuchanie,</w:t>
      </w:r>
    </w:p>
    <w:p w:rsidR="00315003" w:rsidRDefault="00315003" w:rsidP="0031500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mówienie / wypowiedzi dotyczące rozmaitych tekstów kultury, inne wypowiedzi, recytacje</w:t>
      </w:r>
      <w:r w:rsidR="0070687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15003" w:rsidRDefault="00706879" w:rsidP="0031500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pisanie /prace domowe, prace klasowe, kartkówki, prowadzenie zeszytu/,</w:t>
      </w:r>
    </w:p>
    <w:p w:rsidR="00706879" w:rsidRDefault="00706879" w:rsidP="0031500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czytanie / czytanie bez przygotowania, z przygotowaniem; dotyczy zarówno rozumienia, jak i techniki czytania/,</w:t>
      </w:r>
    </w:p>
    <w:p w:rsidR="00706879" w:rsidRDefault="00706879" w:rsidP="0031500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nauka o języku / odpowiedzi, kartkówki, testy, sprawdziany/,</w:t>
      </w:r>
    </w:p>
    <w:p w:rsidR="00706879" w:rsidRDefault="00706879" w:rsidP="0031500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prace / projekty, praca w grupach, inscenizacje, itp./,</w:t>
      </w:r>
    </w:p>
    <w:p w:rsidR="00706879" w:rsidRDefault="00706879" w:rsidP="0031500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aktywność na lekcjach.</w:t>
      </w:r>
    </w:p>
    <w:p w:rsidR="00706879" w:rsidRPr="00A443DD" w:rsidRDefault="00706879" w:rsidP="0070687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3DD">
        <w:rPr>
          <w:rFonts w:ascii="Times New Roman" w:hAnsi="Times New Roman" w:cs="Times New Roman"/>
          <w:b/>
          <w:sz w:val="24"/>
          <w:szCs w:val="24"/>
        </w:rPr>
        <w:t>§ 4</w:t>
      </w:r>
    </w:p>
    <w:p w:rsidR="00706879" w:rsidRPr="00050CEE" w:rsidRDefault="00706879" w:rsidP="0070687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CEE">
        <w:rPr>
          <w:rFonts w:ascii="Times New Roman" w:hAnsi="Times New Roman" w:cs="Times New Roman"/>
          <w:b/>
          <w:sz w:val="24"/>
          <w:szCs w:val="24"/>
        </w:rPr>
        <w:t>Kryteria oceniania</w:t>
      </w:r>
    </w:p>
    <w:p w:rsidR="00706879" w:rsidRDefault="00706879" w:rsidP="0070687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 programowe oraz kryteria oceniania wypowiedzi pisemnych i ustnych dołączone są do programów nauczania języka polskiego realizowanych w szkole przez poszczególnych nauczycieli /przekazywane do dokumentacji szkoły na początku etapu kształcenia danego oddziału klasowego/.</w:t>
      </w:r>
    </w:p>
    <w:p w:rsidR="00706879" w:rsidRDefault="00706879" w:rsidP="0070687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Ogólne kryteria oceniania dłuższych form wypowiedzi /”wypracowań”/:</w:t>
      </w:r>
    </w:p>
    <w:p w:rsidR="004F413A" w:rsidRDefault="00706879" w:rsidP="0070687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413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temat /zgodność z tematem, bogactwo treści</w:t>
      </w:r>
      <w:r w:rsidR="004F413A">
        <w:rPr>
          <w:rFonts w:ascii="Times New Roman" w:hAnsi="Times New Roman" w:cs="Times New Roman"/>
          <w:sz w:val="24"/>
          <w:szCs w:val="24"/>
        </w:rPr>
        <w:t>/ - 0-3 p.,</w:t>
      </w:r>
    </w:p>
    <w:p w:rsidR="004F413A" w:rsidRDefault="004F413A" w:rsidP="0070687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kompozycja /zachowanie trójdzielnej kompozycji, spójność tekstu, logiczne     uporządkowanie/ - 0-2 p.,</w:t>
      </w:r>
    </w:p>
    <w:p w:rsidR="004F413A" w:rsidRDefault="004F413A" w:rsidP="004F413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język i styl /słownictwo poprawne znaczeniowo, poprawna odmiana wyrazów, budowa zdań, trafny dobór słownictwa, funkcjonalność stylu/ - 0-2 p.,</w:t>
      </w:r>
    </w:p>
    <w:p w:rsidR="00315003" w:rsidRDefault="004F413A" w:rsidP="004F413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413A">
        <w:rPr>
          <w:rFonts w:ascii="Times New Roman" w:hAnsi="Times New Roman" w:cs="Times New Roman"/>
          <w:sz w:val="24"/>
          <w:szCs w:val="24"/>
        </w:rPr>
        <w:t xml:space="preserve"> </w:t>
      </w:r>
      <w:r w:rsidR="00706879" w:rsidRPr="004F413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zapis / ortografia, interpunkcja, estetyka, układ graficzny (akapity, zapis dialogów) – 0-3 p.</w:t>
      </w:r>
    </w:p>
    <w:p w:rsidR="004F413A" w:rsidRDefault="004F413A" w:rsidP="004F413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Uwaga:</w:t>
      </w:r>
    </w:p>
    <w:p w:rsidR="004F413A" w:rsidRDefault="004F413A" w:rsidP="004F413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 wypowiedź nie na temat nie przyznaje się żadnych punktów,</w:t>
      </w:r>
    </w:p>
    <w:p w:rsidR="004F413A" w:rsidRDefault="004F413A" w:rsidP="004F413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jeśli wypowiedź zajmuje mniej niż połowę</w:t>
      </w:r>
      <w:r w:rsidR="00050C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wyznaczonego miejsca</w:t>
      </w:r>
      <w:r w:rsidR="00050CEE">
        <w:rPr>
          <w:rFonts w:ascii="Times New Roman" w:hAnsi="Times New Roman" w:cs="Times New Roman"/>
          <w:sz w:val="24"/>
          <w:szCs w:val="24"/>
        </w:rPr>
        <w:t>, nie przyznaje się punktów za język, styl oraz zapis.</w:t>
      </w:r>
    </w:p>
    <w:p w:rsidR="00050CEE" w:rsidRDefault="00050CEE" w:rsidP="00090B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Ocenę za wypowiedź ustala się w zależności od ilości uzyskanych punktów, stosując zasady pr</w:t>
      </w:r>
      <w:r w:rsidR="00090BD2">
        <w:rPr>
          <w:rFonts w:ascii="Times New Roman" w:hAnsi="Times New Roman" w:cs="Times New Roman"/>
          <w:sz w:val="24"/>
          <w:szCs w:val="24"/>
        </w:rPr>
        <w:t>zeliczania opisane w ust. 3. A.</w:t>
      </w:r>
    </w:p>
    <w:p w:rsidR="00090BD2" w:rsidRDefault="00090BD2" w:rsidP="00090B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50CEE" w:rsidRPr="00050CEE" w:rsidRDefault="00050CEE" w:rsidP="00050CEE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24A6">
        <w:rPr>
          <w:rFonts w:ascii="Times New Roman" w:hAnsi="Times New Roman" w:cs="Times New Roman"/>
          <w:b/>
          <w:sz w:val="24"/>
          <w:szCs w:val="24"/>
        </w:rPr>
        <w:lastRenderedPageBreak/>
        <w:t>Kryteria oceniania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ED24A6">
        <w:rPr>
          <w:rFonts w:ascii="Times New Roman" w:hAnsi="Times New Roman" w:cs="Times New Roman"/>
          <w:b/>
          <w:sz w:val="24"/>
          <w:szCs w:val="24"/>
        </w:rPr>
        <w:t xml:space="preserve">        A. </w:t>
      </w:r>
      <w:r w:rsidRPr="00050CEE">
        <w:rPr>
          <w:rFonts w:ascii="Times New Roman" w:hAnsi="Times New Roman" w:cs="Times New Roman"/>
          <w:b/>
          <w:sz w:val="24"/>
          <w:szCs w:val="24"/>
        </w:rPr>
        <w:t>sprawdzianów i testów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50CEE" w:rsidRDefault="00050CEE" w:rsidP="00050CEE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O% - 30% możliwych do zdobycia punktów – ocena niedostateczna</w:t>
      </w:r>
      <w:r>
        <w:rPr>
          <w:rFonts w:ascii="Times New Roman" w:hAnsi="Times New Roman" w:cs="Times New Roman"/>
          <w:sz w:val="24"/>
          <w:szCs w:val="24"/>
        </w:rPr>
        <w:br/>
        <w:t>31% - 56% - ocena dopuszczająca</w:t>
      </w:r>
      <w:r>
        <w:rPr>
          <w:rFonts w:ascii="Times New Roman" w:hAnsi="Times New Roman" w:cs="Times New Roman"/>
          <w:sz w:val="24"/>
          <w:szCs w:val="24"/>
        </w:rPr>
        <w:br/>
        <w:t>57% - 75% - ocena dostateczna</w:t>
      </w:r>
      <w:r>
        <w:rPr>
          <w:rFonts w:ascii="Times New Roman" w:hAnsi="Times New Roman" w:cs="Times New Roman"/>
          <w:sz w:val="24"/>
          <w:szCs w:val="24"/>
        </w:rPr>
        <w:br/>
        <w:t>76% - 90% - ocena dobra</w:t>
      </w:r>
      <w:r>
        <w:rPr>
          <w:rFonts w:ascii="Times New Roman" w:hAnsi="Times New Roman" w:cs="Times New Roman"/>
          <w:sz w:val="24"/>
          <w:szCs w:val="24"/>
        </w:rPr>
        <w:br/>
        <w:t>91% - 99% - ocena bardzo dobra</w:t>
      </w:r>
      <w:r>
        <w:rPr>
          <w:rFonts w:ascii="Times New Roman" w:hAnsi="Times New Roman" w:cs="Times New Roman"/>
          <w:sz w:val="24"/>
          <w:szCs w:val="24"/>
        </w:rPr>
        <w:br/>
        <w:t>100% - ocena celująca</w:t>
      </w:r>
    </w:p>
    <w:p w:rsidR="00ED24A6" w:rsidRDefault="00ED24A6" w:rsidP="00050CEE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D24A6" w:rsidRPr="00ED24A6" w:rsidRDefault="00ED24A6" w:rsidP="00ED24A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24A6">
        <w:rPr>
          <w:rFonts w:ascii="Times New Roman" w:hAnsi="Times New Roman" w:cs="Times New Roman"/>
          <w:b/>
          <w:sz w:val="24"/>
          <w:szCs w:val="24"/>
        </w:rPr>
        <w:t>kartkówek i testów z lektur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D24A6">
        <w:rPr>
          <w:rFonts w:ascii="Times New Roman" w:hAnsi="Times New Roman" w:cs="Times New Roman"/>
          <w:sz w:val="24"/>
          <w:szCs w:val="24"/>
        </w:rPr>
        <w:t>0% - 49% - ocena niedostateczna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50% - 60% - ocena dopuszczająca</w:t>
      </w:r>
      <w:r>
        <w:rPr>
          <w:rFonts w:ascii="Times New Roman" w:hAnsi="Times New Roman" w:cs="Times New Roman"/>
          <w:sz w:val="24"/>
          <w:szCs w:val="24"/>
        </w:rPr>
        <w:br/>
        <w:t>61% - 75% - ocena dostateczna</w:t>
      </w:r>
      <w:r>
        <w:rPr>
          <w:rFonts w:ascii="Times New Roman" w:hAnsi="Times New Roman" w:cs="Times New Roman"/>
          <w:sz w:val="24"/>
          <w:szCs w:val="24"/>
        </w:rPr>
        <w:br/>
        <w:t>76% - 90% - ocena dobra</w:t>
      </w:r>
      <w:r>
        <w:rPr>
          <w:rFonts w:ascii="Times New Roman" w:hAnsi="Times New Roman" w:cs="Times New Roman"/>
          <w:sz w:val="24"/>
          <w:szCs w:val="24"/>
        </w:rPr>
        <w:br/>
        <w:t>91% - 99% - ocena bardzo dobra</w:t>
      </w:r>
      <w:r>
        <w:rPr>
          <w:rFonts w:ascii="Times New Roman" w:hAnsi="Times New Roman" w:cs="Times New Roman"/>
          <w:sz w:val="24"/>
          <w:szCs w:val="24"/>
        </w:rPr>
        <w:br/>
        <w:t xml:space="preserve">100% </w:t>
      </w:r>
      <w:r w:rsidRPr="00ED24A6">
        <w:rPr>
          <w:rFonts w:ascii="Times New Roman" w:hAnsi="Times New Roman" w:cs="Times New Roman"/>
          <w:sz w:val="24"/>
          <w:szCs w:val="24"/>
        </w:rPr>
        <w:t>- ocena celująca</w:t>
      </w:r>
    </w:p>
    <w:p w:rsidR="00050CEE" w:rsidRDefault="00ED24A6" w:rsidP="00ED24A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sprawdzianów ortograficznych: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praca bezbłędna – ocena celująca</w:t>
      </w:r>
      <w:r>
        <w:rPr>
          <w:rFonts w:ascii="Times New Roman" w:hAnsi="Times New Roman" w:cs="Times New Roman"/>
          <w:sz w:val="24"/>
          <w:szCs w:val="24"/>
        </w:rPr>
        <w:br/>
        <w:t>1 błąd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4A6">
        <w:rPr>
          <w:rFonts w:ascii="Times New Roman" w:hAnsi="Times New Roman" w:cs="Times New Roman"/>
          <w:sz w:val="24"/>
          <w:szCs w:val="24"/>
        </w:rPr>
        <w:t>ocena bardzo dobra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D24A6">
        <w:rPr>
          <w:rFonts w:ascii="Times New Roman" w:hAnsi="Times New Roman" w:cs="Times New Roman"/>
          <w:sz w:val="24"/>
          <w:szCs w:val="24"/>
        </w:rPr>
        <w:t>2 – 3 błędy – ocena dobra</w:t>
      </w:r>
      <w:r w:rsidRPr="00ED24A6">
        <w:rPr>
          <w:rFonts w:ascii="Times New Roman" w:hAnsi="Times New Roman" w:cs="Times New Roman"/>
          <w:sz w:val="24"/>
          <w:szCs w:val="24"/>
        </w:rPr>
        <w:br/>
        <w:t>4 – 5 błędów – ocena dostateczna</w:t>
      </w:r>
      <w:r w:rsidRPr="00ED24A6">
        <w:rPr>
          <w:rFonts w:ascii="Times New Roman" w:hAnsi="Times New Roman" w:cs="Times New Roman"/>
          <w:sz w:val="24"/>
          <w:szCs w:val="24"/>
        </w:rPr>
        <w:br/>
        <w:t>6 – 7 błędów – ocena dopuszczająca</w:t>
      </w:r>
      <w:r w:rsidRPr="00ED24A6">
        <w:rPr>
          <w:rFonts w:ascii="Times New Roman" w:hAnsi="Times New Roman" w:cs="Times New Roman"/>
          <w:sz w:val="24"/>
          <w:szCs w:val="24"/>
        </w:rPr>
        <w:br/>
        <w:t>8 i więcej błędów – ocena niedostateczna</w:t>
      </w:r>
    </w:p>
    <w:p w:rsidR="002F25F9" w:rsidRDefault="002F25F9" w:rsidP="002F25F9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F25F9">
        <w:rPr>
          <w:rFonts w:ascii="Times New Roman" w:hAnsi="Times New Roman" w:cs="Times New Roman"/>
          <w:b/>
          <w:sz w:val="24"/>
          <w:szCs w:val="24"/>
        </w:rPr>
        <w:t>Uwaga: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2F25F9">
        <w:rPr>
          <w:rFonts w:ascii="Times New Roman" w:hAnsi="Times New Roman" w:cs="Times New Roman"/>
          <w:sz w:val="24"/>
          <w:szCs w:val="24"/>
        </w:rPr>
        <w:t>bniża się wymagania w zakresie ortografii wobec u</w:t>
      </w:r>
      <w:r>
        <w:rPr>
          <w:rFonts w:ascii="Times New Roman" w:hAnsi="Times New Roman" w:cs="Times New Roman"/>
          <w:sz w:val="24"/>
          <w:szCs w:val="24"/>
        </w:rPr>
        <w:t>czniów z aktualnymi opiniami</w:t>
      </w:r>
      <w:r w:rsidRPr="002F25F9">
        <w:rPr>
          <w:rFonts w:ascii="Times New Roman" w:hAnsi="Times New Roman" w:cs="Times New Roman"/>
          <w:sz w:val="24"/>
          <w:szCs w:val="24"/>
        </w:rPr>
        <w:t xml:space="preserve"> PPP o dysleksji czy dysortografii. Jednakże ci uczniowie nie powinni mieć błędów ortograficznych w pracach domowych ze względu na czas i możliwość skorzystania w d</w:t>
      </w:r>
      <w:r>
        <w:rPr>
          <w:rFonts w:ascii="Times New Roman" w:hAnsi="Times New Roman" w:cs="Times New Roman"/>
          <w:sz w:val="24"/>
          <w:szCs w:val="24"/>
        </w:rPr>
        <w:t>omu ze słownika ortograficznego.</w:t>
      </w:r>
    </w:p>
    <w:p w:rsidR="00050CEE" w:rsidRPr="002F25F9" w:rsidRDefault="00050CEE" w:rsidP="002F25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78E6" w:rsidRPr="00090BD2" w:rsidRDefault="002F25F9" w:rsidP="00090BD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ocenianiu bieżącym dopuszcza się stosowanie stopni ze znakami:</w:t>
      </w:r>
      <w:r>
        <w:rPr>
          <w:rFonts w:ascii="Times New Roman" w:hAnsi="Times New Roman" w:cs="Times New Roman"/>
          <w:sz w:val="24"/>
          <w:szCs w:val="24"/>
        </w:rPr>
        <w:br/>
        <w:t>„+”</w:t>
      </w:r>
      <w:r w:rsidR="004978E6">
        <w:rPr>
          <w:rFonts w:ascii="Times New Roman" w:hAnsi="Times New Roman" w:cs="Times New Roman"/>
          <w:sz w:val="24"/>
          <w:szCs w:val="24"/>
        </w:rPr>
        <w:t>, „-‘’</w:t>
      </w:r>
      <w:r>
        <w:rPr>
          <w:rFonts w:ascii="Times New Roman" w:hAnsi="Times New Roman" w:cs="Times New Roman"/>
          <w:sz w:val="24"/>
          <w:szCs w:val="24"/>
        </w:rPr>
        <w:t xml:space="preserve"> oraz znaków „</w:t>
      </w:r>
      <w:proofErr w:type="spellStart"/>
      <w:r>
        <w:rPr>
          <w:rFonts w:ascii="Times New Roman" w:hAnsi="Times New Roman" w:cs="Times New Roman"/>
          <w:sz w:val="24"/>
          <w:szCs w:val="24"/>
        </w:rPr>
        <w:t>np</w:t>
      </w:r>
      <w:proofErr w:type="spellEnd"/>
      <w:r>
        <w:rPr>
          <w:rFonts w:ascii="Times New Roman" w:hAnsi="Times New Roman" w:cs="Times New Roman"/>
          <w:sz w:val="24"/>
          <w:szCs w:val="24"/>
        </w:rPr>
        <w:t>”, „</w:t>
      </w:r>
      <w:r w:rsidR="004978E6">
        <w:rPr>
          <w:rFonts w:ascii="Times New Roman" w:hAnsi="Times New Roman" w:cs="Times New Roman"/>
          <w:sz w:val="24"/>
          <w:szCs w:val="24"/>
        </w:rPr>
        <w:t>+”. „ – ‘’ dla oceny zadań wykonywanych przez uczniów / nieprzygotowanie, aktywność, brak pracy domowej/.</w:t>
      </w:r>
      <w:r w:rsidR="004978E6" w:rsidRPr="00090BD2">
        <w:rPr>
          <w:rFonts w:ascii="Times New Roman" w:hAnsi="Times New Roman" w:cs="Times New Roman"/>
          <w:sz w:val="24"/>
          <w:szCs w:val="24"/>
        </w:rPr>
        <w:br/>
        <w:t xml:space="preserve">Uczeń 3 razy w semestrze może zgłosić nieprzygotowanie do lekcji/brak pracy domowej, jest ono odnotowywane w dzienniku znakiem „-” (minus) lub „ np.”. Każde kolejne nieprzygotowanie równa się ocenie niedostatecznej. Nieprzygotowanie </w:t>
      </w:r>
      <w:r w:rsidR="004978E6" w:rsidRPr="00090BD2">
        <w:rPr>
          <w:rFonts w:ascii="Times New Roman" w:hAnsi="Times New Roman" w:cs="Times New Roman"/>
          <w:sz w:val="24"/>
          <w:szCs w:val="24"/>
        </w:rPr>
        <w:lastRenderedPageBreak/>
        <w:t>zwalnia ucznia z odpowiedzi i niezapowiedzianej kartkówki – chyba że zdecyduje się ją napisać. Uczeń musi niezwłocznie uzupełnić zaległości wynikające z jego nieprzygotowania lub nieobecności.</w:t>
      </w:r>
      <w:r w:rsidR="004978E6" w:rsidRPr="00090BD2">
        <w:rPr>
          <w:rFonts w:ascii="Times New Roman" w:hAnsi="Times New Roman" w:cs="Times New Roman"/>
          <w:sz w:val="24"/>
          <w:szCs w:val="24"/>
        </w:rPr>
        <w:br/>
      </w:r>
    </w:p>
    <w:p w:rsidR="004978E6" w:rsidRPr="004978E6" w:rsidRDefault="004978E6" w:rsidP="004978E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8E6">
        <w:rPr>
          <w:rFonts w:ascii="Times New Roman" w:hAnsi="Times New Roman" w:cs="Times New Roman"/>
          <w:sz w:val="24"/>
          <w:szCs w:val="24"/>
        </w:rPr>
        <w:t xml:space="preserve">Nauczyciel wystawiając oceny bieżące, stosuje się do następujących form aktywności: </w:t>
      </w:r>
    </w:p>
    <w:p w:rsidR="004978E6" w:rsidRPr="004978E6" w:rsidRDefault="004978E6" w:rsidP="004978E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8E6">
        <w:rPr>
          <w:rFonts w:ascii="Times New Roman" w:hAnsi="Times New Roman" w:cs="Times New Roman"/>
          <w:sz w:val="24"/>
          <w:szCs w:val="24"/>
        </w:rPr>
        <w:t>sprawdziany, wypracowania klasowe (waga 5)</w:t>
      </w:r>
      <w:r w:rsidR="005250EC">
        <w:rPr>
          <w:rFonts w:ascii="Times New Roman" w:hAnsi="Times New Roman" w:cs="Times New Roman"/>
          <w:sz w:val="24"/>
          <w:szCs w:val="24"/>
        </w:rPr>
        <w:t>,</w:t>
      </w:r>
    </w:p>
    <w:p w:rsidR="004978E6" w:rsidRPr="004978E6" w:rsidRDefault="004978E6" w:rsidP="004978E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8E6">
        <w:rPr>
          <w:rFonts w:ascii="Times New Roman" w:hAnsi="Times New Roman" w:cs="Times New Roman"/>
          <w:sz w:val="24"/>
          <w:szCs w:val="24"/>
        </w:rPr>
        <w:t>kartkówki (waga 3)</w:t>
      </w:r>
      <w:r w:rsidR="005250EC">
        <w:rPr>
          <w:rFonts w:ascii="Times New Roman" w:hAnsi="Times New Roman" w:cs="Times New Roman"/>
          <w:sz w:val="24"/>
          <w:szCs w:val="24"/>
        </w:rPr>
        <w:t>,</w:t>
      </w:r>
    </w:p>
    <w:p w:rsidR="004978E6" w:rsidRPr="004978E6" w:rsidRDefault="004978E6" w:rsidP="004978E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8E6">
        <w:rPr>
          <w:rFonts w:ascii="Times New Roman" w:hAnsi="Times New Roman" w:cs="Times New Roman"/>
          <w:sz w:val="24"/>
          <w:szCs w:val="24"/>
        </w:rPr>
        <w:t>recytacja, odpowiedź ustna (waga 3)</w:t>
      </w:r>
      <w:r w:rsidR="005250EC">
        <w:rPr>
          <w:rFonts w:ascii="Times New Roman" w:hAnsi="Times New Roman" w:cs="Times New Roman"/>
          <w:sz w:val="24"/>
          <w:szCs w:val="24"/>
        </w:rPr>
        <w:t>,</w:t>
      </w:r>
    </w:p>
    <w:p w:rsidR="004978E6" w:rsidRPr="004978E6" w:rsidRDefault="004978E6" w:rsidP="004978E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domowe </w:t>
      </w:r>
      <w:r w:rsidRPr="004978E6">
        <w:rPr>
          <w:rFonts w:ascii="Times New Roman" w:hAnsi="Times New Roman" w:cs="Times New Roman"/>
          <w:sz w:val="24"/>
          <w:szCs w:val="24"/>
        </w:rPr>
        <w:t>(waga 2)</w:t>
      </w:r>
      <w:r w:rsidR="005250EC">
        <w:rPr>
          <w:rFonts w:ascii="Times New Roman" w:hAnsi="Times New Roman" w:cs="Times New Roman"/>
          <w:sz w:val="24"/>
          <w:szCs w:val="24"/>
        </w:rPr>
        <w:t>,</w:t>
      </w:r>
    </w:p>
    <w:p w:rsidR="004978E6" w:rsidRPr="004978E6" w:rsidRDefault="004978E6" w:rsidP="004978E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8E6">
        <w:rPr>
          <w:rFonts w:ascii="Times New Roman" w:hAnsi="Times New Roman" w:cs="Times New Roman"/>
          <w:sz w:val="24"/>
          <w:szCs w:val="24"/>
        </w:rPr>
        <w:t>praca na lekcji, praca w grupie (waga 3)</w:t>
      </w:r>
      <w:r w:rsidR="005250EC">
        <w:rPr>
          <w:rFonts w:ascii="Times New Roman" w:hAnsi="Times New Roman" w:cs="Times New Roman"/>
          <w:sz w:val="24"/>
          <w:szCs w:val="24"/>
        </w:rPr>
        <w:t>,</w:t>
      </w:r>
    </w:p>
    <w:p w:rsidR="004978E6" w:rsidRPr="004978E6" w:rsidRDefault="004978E6" w:rsidP="004978E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8E6">
        <w:rPr>
          <w:rFonts w:ascii="Times New Roman" w:hAnsi="Times New Roman" w:cs="Times New Roman"/>
          <w:sz w:val="24"/>
          <w:szCs w:val="24"/>
        </w:rPr>
        <w:t>wyróżnienie w konkursach (waga 5)</w:t>
      </w:r>
      <w:r w:rsidR="005250EC">
        <w:rPr>
          <w:rFonts w:ascii="Times New Roman" w:hAnsi="Times New Roman" w:cs="Times New Roman"/>
          <w:sz w:val="24"/>
          <w:szCs w:val="24"/>
        </w:rPr>
        <w:t>,</w:t>
      </w:r>
    </w:p>
    <w:p w:rsidR="004978E6" w:rsidRPr="004978E6" w:rsidRDefault="004978E6" w:rsidP="004978E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8E6">
        <w:rPr>
          <w:rFonts w:ascii="Times New Roman" w:hAnsi="Times New Roman" w:cs="Times New Roman"/>
          <w:sz w:val="24"/>
          <w:szCs w:val="24"/>
        </w:rPr>
        <w:t>prace dodatkowe (prezentacje, plakaty, referaty) - (waga 3)</w:t>
      </w:r>
      <w:r w:rsidR="005250EC">
        <w:rPr>
          <w:rFonts w:ascii="Times New Roman" w:hAnsi="Times New Roman" w:cs="Times New Roman"/>
          <w:sz w:val="24"/>
          <w:szCs w:val="24"/>
        </w:rPr>
        <w:t>,</w:t>
      </w:r>
    </w:p>
    <w:p w:rsidR="004978E6" w:rsidRPr="004978E6" w:rsidRDefault="004978E6" w:rsidP="004978E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8E6">
        <w:rPr>
          <w:rFonts w:ascii="Times New Roman" w:hAnsi="Times New Roman" w:cs="Times New Roman"/>
          <w:sz w:val="24"/>
          <w:szCs w:val="24"/>
        </w:rPr>
        <w:t>prace długoterminowe/projekty (waga 3)</w:t>
      </w:r>
      <w:r w:rsidR="005250EC">
        <w:rPr>
          <w:rFonts w:ascii="Times New Roman" w:hAnsi="Times New Roman" w:cs="Times New Roman"/>
          <w:sz w:val="24"/>
          <w:szCs w:val="24"/>
        </w:rPr>
        <w:t>,</w:t>
      </w:r>
    </w:p>
    <w:p w:rsidR="004978E6" w:rsidRDefault="004978E6" w:rsidP="00A443D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8E6">
        <w:rPr>
          <w:rFonts w:ascii="Times New Roman" w:hAnsi="Times New Roman" w:cs="Times New Roman"/>
          <w:sz w:val="24"/>
          <w:szCs w:val="24"/>
        </w:rPr>
        <w:t>aktywność – pięć plusów równa się ocenie bardzo dobrej (waga 2)</w:t>
      </w:r>
      <w:r w:rsidR="005250EC">
        <w:rPr>
          <w:rFonts w:ascii="Times New Roman" w:hAnsi="Times New Roman" w:cs="Times New Roman"/>
          <w:sz w:val="24"/>
          <w:szCs w:val="24"/>
        </w:rPr>
        <w:t>.</w:t>
      </w:r>
    </w:p>
    <w:p w:rsidR="00A443DD" w:rsidRPr="00A443DD" w:rsidRDefault="00A443DD" w:rsidP="00A443DD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978E6" w:rsidRPr="00EB1A00" w:rsidRDefault="004978E6" w:rsidP="004978E6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A00">
        <w:rPr>
          <w:rFonts w:ascii="Times New Roman" w:hAnsi="Times New Roman" w:cs="Times New Roman"/>
          <w:b/>
          <w:sz w:val="24"/>
          <w:szCs w:val="24"/>
        </w:rPr>
        <w:t>§ 5</w:t>
      </w:r>
    </w:p>
    <w:p w:rsidR="004978E6" w:rsidRDefault="004978E6" w:rsidP="004978E6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50EC" w:rsidRDefault="005250EC" w:rsidP="004978E6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978E6">
        <w:rPr>
          <w:rFonts w:ascii="Times New Roman" w:hAnsi="Times New Roman" w:cs="Times New Roman"/>
          <w:sz w:val="24"/>
          <w:szCs w:val="24"/>
        </w:rPr>
        <w:t>tosuje się następujące narzędzia sprawdzania wiedzy i umiejętności polonistycznych uczniów:</w:t>
      </w:r>
    </w:p>
    <w:p w:rsidR="005250EC" w:rsidRDefault="005250EC" w:rsidP="005250EC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kartkówki,</w:t>
      </w:r>
    </w:p>
    <w:p w:rsidR="005250EC" w:rsidRDefault="005250EC" w:rsidP="005250EC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testy,</w:t>
      </w:r>
    </w:p>
    <w:p w:rsidR="005250EC" w:rsidRDefault="005250EC" w:rsidP="005250EC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sprawdziany gramatyczne, ortograficzne,</w:t>
      </w:r>
    </w:p>
    <w:p w:rsidR="005250EC" w:rsidRDefault="005250EC" w:rsidP="005250EC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wypracowania klasowe,</w:t>
      </w:r>
    </w:p>
    <w:p w:rsidR="005250EC" w:rsidRDefault="005250EC" w:rsidP="005250EC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sprawdziany techniki czytania,</w:t>
      </w:r>
    </w:p>
    <w:p w:rsidR="005250EC" w:rsidRDefault="005250EC" w:rsidP="005250EC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sprawdzian diagnozujący dla kl. IV,</w:t>
      </w:r>
    </w:p>
    <w:p w:rsidR="005250EC" w:rsidRDefault="005250EC" w:rsidP="005250EC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sprawdzian roczny po klasie IV, V, VI, VII.</w:t>
      </w:r>
    </w:p>
    <w:p w:rsidR="005250EC" w:rsidRDefault="005250EC" w:rsidP="005250EC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250EC" w:rsidRDefault="005250EC" w:rsidP="005250EC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250EC" w:rsidRDefault="005250EC" w:rsidP="005250EC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Stosuje się następujące formy sprawdzania wiedzy i umiejętności polonistycznych uczniów:</w:t>
      </w:r>
    </w:p>
    <w:p w:rsidR="005250EC" w:rsidRDefault="005250EC" w:rsidP="005250EC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wypowiedź pisemna /kartkówka, sprawdzian, test z lektury, wypracowanie klasowe, praca domowa, ocena zeszytu/,</w:t>
      </w:r>
    </w:p>
    <w:p w:rsidR="005250EC" w:rsidRDefault="005250EC" w:rsidP="005250EC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wypowiedź ustna /odpowiedź na lekcji, recytacja, technika czytania, praca domowa/,</w:t>
      </w:r>
    </w:p>
    <w:p w:rsidR="005250EC" w:rsidRDefault="005250EC" w:rsidP="005250EC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projekty /prace długoterminowe/,</w:t>
      </w:r>
    </w:p>
    <w:p w:rsidR="005250EC" w:rsidRDefault="005250EC" w:rsidP="005250EC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praca na lekcji, praca w grupie,</w:t>
      </w:r>
    </w:p>
    <w:p w:rsidR="005250EC" w:rsidRDefault="005250EC" w:rsidP="005250EC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/np. inscenizacja, aktywność/.</w:t>
      </w:r>
    </w:p>
    <w:p w:rsidR="005250EC" w:rsidRDefault="005250EC" w:rsidP="005250EC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50CEE" w:rsidRDefault="005250EC" w:rsidP="005250EC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dzienniku elektronicznym podaje si</w:t>
      </w:r>
      <w:r w:rsidR="009B7007">
        <w:rPr>
          <w:rFonts w:ascii="Times New Roman" w:hAnsi="Times New Roman" w:cs="Times New Roman"/>
          <w:sz w:val="24"/>
          <w:szCs w:val="24"/>
        </w:rPr>
        <w:t>ę pisemną informację dotyczącą formy sprawdzania wiedzy i umiejętności uczniów / za co uczeń otrzymał ocenę/.</w:t>
      </w:r>
      <w:r w:rsidR="004978E6" w:rsidRPr="005250EC">
        <w:rPr>
          <w:rFonts w:ascii="Times New Roman" w:hAnsi="Times New Roman" w:cs="Times New Roman"/>
          <w:sz w:val="24"/>
          <w:szCs w:val="24"/>
        </w:rPr>
        <w:br/>
      </w:r>
    </w:p>
    <w:p w:rsidR="009B7007" w:rsidRPr="009B7007" w:rsidRDefault="009B7007" w:rsidP="009B7007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007">
        <w:rPr>
          <w:rFonts w:ascii="Times New Roman" w:hAnsi="Times New Roman" w:cs="Times New Roman"/>
          <w:b/>
          <w:sz w:val="24"/>
          <w:szCs w:val="24"/>
        </w:rPr>
        <w:t>§ 6</w:t>
      </w:r>
    </w:p>
    <w:p w:rsidR="009B7007" w:rsidRDefault="009B7007" w:rsidP="009B7007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007" w:rsidRDefault="009B7007" w:rsidP="009B7007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 się, że w ciągu półrocza należy ocenić co najmniej:</w:t>
      </w:r>
    </w:p>
    <w:p w:rsidR="009B7007" w:rsidRDefault="009B7007" w:rsidP="009B7007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jedną recytację,</w:t>
      </w:r>
    </w:p>
    <w:p w:rsidR="009B7007" w:rsidRDefault="009B7007" w:rsidP="009B7007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dwa sprawdziany,</w:t>
      </w:r>
    </w:p>
    <w:p w:rsidR="009B7007" w:rsidRDefault="009B7007" w:rsidP="009B7007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trzy prace domowe,</w:t>
      </w:r>
    </w:p>
    <w:p w:rsidR="009B7007" w:rsidRDefault="009B7007" w:rsidP="009B7007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jeden sprawdzian ortograficzny,</w:t>
      </w:r>
    </w:p>
    <w:p w:rsidR="009B7007" w:rsidRDefault="009B7007" w:rsidP="009B7007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trzy kartkówki.</w:t>
      </w:r>
    </w:p>
    <w:p w:rsidR="00EB1A00" w:rsidRDefault="00EB1A00" w:rsidP="00EB1A00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F55A9" w:rsidRPr="00FD4586" w:rsidRDefault="009B7007" w:rsidP="00FD4586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ciągu półrocza uczeń powinien otrzymać co najmniej dziesięć ocen cząstkowych.</w:t>
      </w:r>
    </w:p>
    <w:p w:rsidR="009B7007" w:rsidRPr="00FD4586" w:rsidRDefault="009B7007" w:rsidP="00FD45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007">
        <w:rPr>
          <w:rFonts w:ascii="Times New Roman" w:hAnsi="Times New Roman" w:cs="Times New Roman"/>
          <w:b/>
          <w:sz w:val="24"/>
          <w:szCs w:val="24"/>
        </w:rPr>
        <w:t xml:space="preserve">§ 7 </w:t>
      </w:r>
    </w:p>
    <w:p w:rsidR="007F55A9" w:rsidRPr="00FD4586" w:rsidRDefault="009B7007" w:rsidP="007F55A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007">
        <w:rPr>
          <w:rFonts w:ascii="Times New Roman" w:hAnsi="Times New Roman" w:cs="Times New Roman"/>
          <w:sz w:val="24"/>
          <w:szCs w:val="24"/>
        </w:rPr>
        <w:t xml:space="preserve">Przed </w:t>
      </w:r>
      <w:r>
        <w:rPr>
          <w:rFonts w:ascii="Times New Roman" w:hAnsi="Times New Roman" w:cs="Times New Roman"/>
          <w:sz w:val="24"/>
          <w:szCs w:val="24"/>
        </w:rPr>
        <w:t>sprawdzianami z nauki o języku i testami obejmującymi</w:t>
      </w:r>
      <w:r w:rsidR="007F55A9">
        <w:rPr>
          <w:rFonts w:ascii="Times New Roman" w:hAnsi="Times New Roman" w:cs="Times New Roman"/>
          <w:sz w:val="24"/>
          <w:szCs w:val="24"/>
        </w:rPr>
        <w:t xml:space="preserve"> większą partię treści programowych przeprowadza się lekcje powtórzeniowe.</w:t>
      </w:r>
    </w:p>
    <w:p w:rsidR="007F55A9" w:rsidRDefault="007F55A9" w:rsidP="007F55A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5A9">
        <w:rPr>
          <w:rFonts w:ascii="Times New Roman" w:hAnsi="Times New Roman" w:cs="Times New Roman"/>
          <w:b/>
          <w:sz w:val="24"/>
          <w:szCs w:val="24"/>
        </w:rPr>
        <w:t>§ 8</w:t>
      </w:r>
    </w:p>
    <w:p w:rsidR="007F55A9" w:rsidRPr="007F55A9" w:rsidRDefault="007F55A9" w:rsidP="007F55A9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5A9">
        <w:rPr>
          <w:rFonts w:ascii="Times New Roman" w:hAnsi="Times New Roman" w:cs="Times New Roman"/>
          <w:b/>
          <w:sz w:val="24"/>
          <w:szCs w:val="24"/>
        </w:rPr>
        <w:t>Zasady wystawiania ocen półrocznych i rocznych:</w:t>
      </w:r>
    </w:p>
    <w:p w:rsidR="007F55A9" w:rsidRPr="007F55A9" w:rsidRDefault="007F55A9" w:rsidP="007F55A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55A9">
        <w:rPr>
          <w:rFonts w:ascii="Times New Roman" w:hAnsi="Times New Roman" w:cs="Times New Roman"/>
          <w:sz w:val="24"/>
          <w:szCs w:val="24"/>
        </w:rPr>
        <w:t xml:space="preserve">Ocena półroczna i roczna jest wystawiana na podstawie </w:t>
      </w:r>
      <w:r w:rsidRPr="007F55A9">
        <w:rPr>
          <w:rFonts w:ascii="Times New Roman" w:hAnsi="Times New Roman" w:cs="Times New Roman"/>
          <w:sz w:val="24"/>
          <w:szCs w:val="24"/>
          <w:u w:val="single"/>
        </w:rPr>
        <w:t>średniej ważonej</w:t>
      </w:r>
      <w:r w:rsidRPr="007F55A9">
        <w:rPr>
          <w:rFonts w:ascii="Times New Roman" w:hAnsi="Times New Roman" w:cs="Times New Roman"/>
          <w:sz w:val="24"/>
          <w:szCs w:val="24"/>
        </w:rPr>
        <w:t xml:space="preserve"> zdobytych ocen. W ostatnim miesiącu danego półrocza liczba otrzymanych przez ucznia ocen cząstkowych nie może przewyższyć liczby ocen otrzymanych wcześniej (w danym półroczu).</w:t>
      </w:r>
    </w:p>
    <w:p w:rsidR="007F55A9" w:rsidRPr="007F55A9" w:rsidRDefault="007F55A9" w:rsidP="007F55A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55A9">
        <w:rPr>
          <w:rFonts w:ascii="Times New Roman" w:hAnsi="Times New Roman" w:cs="Times New Roman"/>
          <w:sz w:val="24"/>
          <w:szCs w:val="24"/>
        </w:rPr>
        <w:t xml:space="preserve">Ocena półroczna i roczna uwzględnia wszystkie oceny cząstkowe uzyskane w ciągu półrocza/roku szkolnego i wystawiana jest na podstawie średniej ważonej wyliczonej przez system </w:t>
      </w:r>
      <w:proofErr w:type="spellStart"/>
      <w:r w:rsidRPr="007F55A9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Pr="007F55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zastosowaniem następujących kryteriów</w:t>
      </w:r>
      <w:r w:rsidRPr="007F55A9">
        <w:rPr>
          <w:rFonts w:ascii="Times New Roman" w:hAnsi="Times New Roman" w:cs="Times New Roman"/>
          <w:sz w:val="24"/>
          <w:szCs w:val="24"/>
        </w:rPr>
        <w:t>:</w:t>
      </w:r>
    </w:p>
    <w:p w:rsidR="007F55A9" w:rsidRPr="007F55A9" w:rsidRDefault="007F55A9" w:rsidP="007F55A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F55A9" w:rsidRPr="007F55A9" w:rsidRDefault="007F55A9" w:rsidP="007F55A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55A9">
        <w:rPr>
          <w:rFonts w:ascii="Times New Roman" w:hAnsi="Times New Roman" w:cs="Times New Roman"/>
          <w:sz w:val="24"/>
          <w:szCs w:val="24"/>
        </w:rPr>
        <w:t>Średnia 0,00 – 1,50 – ocena niedostateczna</w:t>
      </w:r>
    </w:p>
    <w:p w:rsidR="007F55A9" w:rsidRPr="007F55A9" w:rsidRDefault="007F55A9" w:rsidP="007F55A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55A9">
        <w:rPr>
          <w:rFonts w:ascii="Times New Roman" w:hAnsi="Times New Roman" w:cs="Times New Roman"/>
          <w:sz w:val="24"/>
          <w:szCs w:val="24"/>
        </w:rPr>
        <w:t>Średnia 1,51 – 2,64 – ocena dopuszczająca</w:t>
      </w:r>
    </w:p>
    <w:p w:rsidR="007F55A9" w:rsidRPr="007F55A9" w:rsidRDefault="007F55A9" w:rsidP="007F55A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55A9">
        <w:rPr>
          <w:rFonts w:ascii="Times New Roman" w:hAnsi="Times New Roman" w:cs="Times New Roman"/>
          <w:sz w:val="24"/>
          <w:szCs w:val="24"/>
        </w:rPr>
        <w:t>Średnia 2,65 – 3,64 – ocena dostateczna</w:t>
      </w:r>
    </w:p>
    <w:p w:rsidR="007F55A9" w:rsidRPr="007F55A9" w:rsidRDefault="007F55A9" w:rsidP="007F55A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55A9">
        <w:rPr>
          <w:rFonts w:ascii="Times New Roman" w:hAnsi="Times New Roman" w:cs="Times New Roman"/>
          <w:sz w:val="24"/>
          <w:szCs w:val="24"/>
        </w:rPr>
        <w:lastRenderedPageBreak/>
        <w:t>Średnia 3,65 – 4,64 – ocena dobra</w:t>
      </w:r>
    </w:p>
    <w:p w:rsidR="007F55A9" w:rsidRPr="007F55A9" w:rsidRDefault="007F55A9" w:rsidP="007F55A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55A9">
        <w:rPr>
          <w:rFonts w:ascii="Times New Roman" w:hAnsi="Times New Roman" w:cs="Times New Roman"/>
          <w:sz w:val="24"/>
          <w:szCs w:val="24"/>
        </w:rPr>
        <w:t>Średnia 4,65 – 5,29 – ocena bardzo dobra</w:t>
      </w:r>
    </w:p>
    <w:p w:rsidR="007F55A9" w:rsidRPr="00EB1A00" w:rsidRDefault="007F55A9" w:rsidP="00EB1A00">
      <w:pPr>
        <w:spacing w:line="360" w:lineRule="auto"/>
        <w:ind w:left="360"/>
        <w:jc w:val="both"/>
      </w:pPr>
      <w:r w:rsidRPr="007F55A9">
        <w:rPr>
          <w:rFonts w:ascii="Times New Roman" w:hAnsi="Times New Roman" w:cs="Times New Roman"/>
          <w:sz w:val="24"/>
          <w:szCs w:val="24"/>
        </w:rPr>
        <w:t>Średnia 5,30 – 6,00 – ocena celująca</w:t>
      </w:r>
    </w:p>
    <w:p w:rsidR="007F55A9" w:rsidRDefault="007F55A9" w:rsidP="007F55A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090BD2" w:rsidRDefault="00090BD2" w:rsidP="00090BD2">
      <w:pPr>
        <w:pStyle w:val="Akapitzlist"/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ar-SA"/>
        </w:rPr>
        <w:t>Wymagania na poszczególne stopnie</w:t>
      </w: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ar-SA"/>
        </w:rPr>
        <w:t xml:space="preserve">: </w:t>
      </w:r>
    </w:p>
    <w:p w:rsidR="00090BD2" w:rsidRDefault="00090BD2" w:rsidP="00090BD2">
      <w:pPr>
        <w:autoSpaceDE w:val="0"/>
        <w:ind w:left="786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ar-SA"/>
        </w:rPr>
      </w:pPr>
    </w:p>
    <w:p w:rsidR="00090BD2" w:rsidRPr="00090BD2" w:rsidRDefault="00090BD2" w:rsidP="00090BD2">
      <w:pPr>
        <w:numPr>
          <w:ilvl w:val="1"/>
          <w:numId w:val="23"/>
        </w:numPr>
        <w:tabs>
          <w:tab w:val="num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ar-SA"/>
        </w:rPr>
        <w:t xml:space="preserve">celujący (cel)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– uczeń posiada wiedzę określoną w podstawie problemowej, systematycznie pracuje, a jego zasób wiedzy i umiejętności wskazują na określone kompetencje umożliwiające rozwiązywanie wielu nietypowych problemów praktycznych i teoretycznych, jest twórczy i rozwija swoje uzdolnienia, wyróżnia się w działaniach edukacyjnych i osiąga w nich sukcesy</w:t>
      </w: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>;</w:t>
      </w:r>
    </w:p>
    <w:p w:rsidR="00090BD2" w:rsidRDefault="00090BD2" w:rsidP="00090BD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</w:p>
    <w:p w:rsidR="00090BD2" w:rsidRDefault="00090BD2" w:rsidP="00090BD2">
      <w:pPr>
        <w:numPr>
          <w:ilvl w:val="1"/>
          <w:numId w:val="23"/>
        </w:numPr>
        <w:tabs>
          <w:tab w:val="num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ar-SA"/>
        </w:rPr>
        <w:t>bardzo dobry (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ar-SA"/>
        </w:rPr>
        <w:t>bdb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ar-SA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– uczeń opanował wiedzę określoną w podstawie programowej i swobodnie nią dysponuje. Zasób wiedzy i umiejętności pozwala uczniowi na  właściwe  interpretowanie otaczającej go rzeczywistości. Systematycznie uczy się i pogłębia własną wiedzę;</w:t>
      </w:r>
    </w:p>
    <w:p w:rsidR="00090BD2" w:rsidRDefault="00090BD2" w:rsidP="00090BD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</w:p>
    <w:p w:rsidR="00090BD2" w:rsidRDefault="00090BD2" w:rsidP="00090BD2">
      <w:pPr>
        <w:numPr>
          <w:ilvl w:val="1"/>
          <w:numId w:val="23"/>
        </w:numPr>
        <w:tabs>
          <w:tab w:val="num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ar-SA"/>
        </w:rPr>
        <w:t>dobry (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ar-SA"/>
        </w:rPr>
        <w:t>db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ar-SA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– uczeń opanował treści przewidziane w podstawie programowej, poprawnie stosuje nabyte wiadomości i umiejętności, wykorzystując je do rozwiązywania typowych zadań oraz problemów; </w:t>
      </w:r>
    </w:p>
    <w:p w:rsidR="00090BD2" w:rsidRDefault="00090BD2" w:rsidP="00090BD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</w:p>
    <w:p w:rsidR="00090BD2" w:rsidRDefault="00090BD2" w:rsidP="00090BD2">
      <w:pPr>
        <w:numPr>
          <w:ilvl w:val="1"/>
          <w:numId w:val="23"/>
        </w:numPr>
        <w:tabs>
          <w:tab w:val="num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ar-SA"/>
        </w:rPr>
        <w:t>dostateczny (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ar-SA"/>
        </w:rPr>
        <w:t>dst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ar-SA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– uczeń opanował treści i umiejętności przewidziane w podstawie programowej w stopniu wystarczającym, posiada umiejętności odtwarzania zdobytych wiadomości, wymaga kontroli poprawności ich zastosowania;</w:t>
      </w:r>
    </w:p>
    <w:p w:rsidR="00090BD2" w:rsidRDefault="00090BD2" w:rsidP="00090BD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</w:p>
    <w:p w:rsidR="00090BD2" w:rsidRDefault="00090BD2" w:rsidP="00090BD2">
      <w:pPr>
        <w:numPr>
          <w:ilvl w:val="1"/>
          <w:numId w:val="23"/>
        </w:numPr>
        <w:tabs>
          <w:tab w:val="num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ar-SA"/>
        </w:rPr>
        <w:t>dopuszczający (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ar-SA"/>
        </w:rPr>
        <w:t>dop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ar-SA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– uczeń opanował treści i umiejętności określone w podstawie programowej w stopniu ograniczonym, jest w stanie rozwiązać zadania o elementarnym stopniu trudności przy pomocy nauczyciela;</w:t>
      </w:r>
    </w:p>
    <w:p w:rsidR="00090BD2" w:rsidRDefault="00090BD2" w:rsidP="00090BD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</w:p>
    <w:p w:rsidR="00090BD2" w:rsidRDefault="00090BD2" w:rsidP="00090BD2">
      <w:pPr>
        <w:numPr>
          <w:ilvl w:val="1"/>
          <w:numId w:val="23"/>
        </w:numPr>
        <w:tabs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3"/>
          <w:szCs w:val="23"/>
          <w:lang w:eastAsia="ar-SA"/>
        </w:rPr>
        <w:t>niedostateczny (</w:t>
      </w:r>
      <w:proofErr w:type="spellStart"/>
      <w:r>
        <w:rPr>
          <w:rFonts w:ascii="Times New Roman" w:eastAsia="Times New Roman" w:hAnsi="Times New Roman" w:cs="Times New Roman"/>
          <w:iCs/>
          <w:sz w:val="23"/>
          <w:szCs w:val="23"/>
          <w:lang w:eastAsia="ar-SA"/>
        </w:rPr>
        <w:t>ndst</w:t>
      </w:r>
      <w:proofErr w:type="spellEnd"/>
      <w:r>
        <w:rPr>
          <w:rFonts w:ascii="Times New Roman" w:eastAsia="Times New Roman" w:hAnsi="Times New Roman" w:cs="Times New Roman"/>
          <w:iCs/>
          <w:sz w:val="23"/>
          <w:szCs w:val="23"/>
          <w:lang w:eastAsia="ar-SA"/>
        </w:rPr>
        <w:t xml:space="preserve">) </w:t>
      </w: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– uczeń nie opanował treści zawartych w podstawie programowej w sposób pozwalający na kontynuację nauki na wyższym etapie kształcenia. </w:t>
      </w:r>
    </w:p>
    <w:p w:rsidR="00090BD2" w:rsidRDefault="00090BD2" w:rsidP="00090BD2">
      <w:pPr>
        <w:tabs>
          <w:tab w:val="left" w:pos="900"/>
          <w:tab w:val="left" w:pos="1080"/>
        </w:tabs>
        <w:ind w:left="720"/>
        <w:rPr>
          <w:rFonts w:ascii="Times New Roman" w:eastAsia="SimSun" w:hAnsi="Times New Roman" w:cs="Times New Roman"/>
          <w:kern w:val="2"/>
          <w:lang w:eastAsia="zh-CN" w:bidi="hi-IN"/>
        </w:rPr>
      </w:pPr>
    </w:p>
    <w:p w:rsidR="00090BD2" w:rsidRDefault="00090BD2" w:rsidP="00090BD2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A00">
        <w:rPr>
          <w:rFonts w:ascii="Times New Roman" w:hAnsi="Times New Roman" w:cs="Times New Roman"/>
          <w:b/>
          <w:sz w:val="24"/>
          <w:szCs w:val="24"/>
        </w:rPr>
        <w:t>§ 10</w:t>
      </w:r>
    </w:p>
    <w:p w:rsidR="007F55A9" w:rsidRDefault="007F55A9" w:rsidP="007F55A9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5A9">
        <w:rPr>
          <w:rFonts w:ascii="Times New Roman" w:hAnsi="Times New Roman" w:cs="Times New Roman"/>
          <w:sz w:val="24"/>
          <w:szCs w:val="24"/>
        </w:rPr>
        <w:t>Zasady poprawiania ocen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C781D" w:rsidRDefault="007F55A9" w:rsidP="00EB1A0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5A9">
        <w:rPr>
          <w:rFonts w:ascii="Times New Roman" w:hAnsi="Times New Roman" w:cs="Times New Roman"/>
          <w:sz w:val="24"/>
          <w:szCs w:val="24"/>
        </w:rPr>
        <w:t>Uczeń ma prawo do jednorazowej poprawy oceny niedostatecznej lub dopuszczającej  ze sprawdzianów i kartkówek w</w:t>
      </w:r>
      <w:r w:rsidR="00DC781D">
        <w:rPr>
          <w:rFonts w:ascii="Times New Roman" w:hAnsi="Times New Roman" w:cs="Times New Roman"/>
          <w:sz w:val="24"/>
          <w:szCs w:val="24"/>
        </w:rPr>
        <w:t xml:space="preserve"> terminie nie</w:t>
      </w:r>
      <w:r w:rsidRPr="007F55A9">
        <w:rPr>
          <w:rFonts w:ascii="Times New Roman" w:hAnsi="Times New Roman" w:cs="Times New Roman"/>
          <w:sz w:val="24"/>
          <w:szCs w:val="24"/>
        </w:rPr>
        <w:t>przekraczającym dwóch tygodni od dnia wystawienia oceny. W wyjątkowych sytuacjach nauczyciel może przedłużyć ten t</w:t>
      </w:r>
      <w:r>
        <w:rPr>
          <w:rFonts w:ascii="Times New Roman" w:hAnsi="Times New Roman" w:cs="Times New Roman"/>
          <w:sz w:val="24"/>
          <w:szCs w:val="24"/>
        </w:rPr>
        <w:t>ermin do miesiąca. Nauczyciel wstawia do dziennika</w:t>
      </w:r>
      <w:r w:rsidR="00DC781D">
        <w:rPr>
          <w:rFonts w:ascii="Times New Roman" w:hAnsi="Times New Roman" w:cs="Times New Roman"/>
          <w:sz w:val="24"/>
          <w:szCs w:val="24"/>
        </w:rPr>
        <w:t xml:space="preserve"> elektronicznego</w:t>
      </w:r>
      <w:r>
        <w:rPr>
          <w:rFonts w:ascii="Times New Roman" w:hAnsi="Times New Roman" w:cs="Times New Roman"/>
          <w:sz w:val="24"/>
          <w:szCs w:val="24"/>
        </w:rPr>
        <w:t xml:space="preserve"> drugą ocenę pisząc w komentarzu „poprawa…”.</w:t>
      </w:r>
      <w:r w:rsidRPr="007F55A9">
        <w:rPr>
          <w:rFonts w:ascii="Times New Roman" w:hAnsi="Times New Roman" w:cs="Times New Roman"/>
          <w:sz w:val="24"/>
          <w:szCs w:val="24"/>
        </w:rPr>
        <w:t xml:space="preserve"> Nie przewiduje się poprawiania wypracowania klasowego, testów ze znajomości lektur oraz testów semestralnych i rocznych.</w:t>
      </w:r>
    </w:p>
    <w:p w:rsidR="00EB1A00" w:rsidRPr="00090BD2" w:rsidRDefault="00090BD2" w:rsidP="00090BD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A00">
        <w:rPr>
          <w:rFonts w:ascii="Times New Roman" w:hAnsi="Times New Roman" w:cs="Times New Roman"/>
          <w:b/>
          <w:sz w:val="24"/>
          <w:szCs w:val="24"/>
        </w:rPr>
        <w:t xml:space="preserve">  § 11</w:t>
      </w:r>
    </w:p>
    <w:p w:rsidR="00DC781D" w:rsidRDefault="00DC781D" w:rsidP="00DC781D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Testy </w:t>
      </w:r>
      <w:r w:rsidR="00A443DD">
        <w:rPr>
          <w:rFonts w:ascii="Times New Roman" w:hAnsi="Times New Roman" w:cs="Times New Roman"/>
          <w:sz w:val="24"/>
          <w:szCs w:val="24"/>
        </w:rPr>
        <w:t>i kartkówki są</w:t>
      </w:r>
      <w:r>
        <w:rPr>
          <w:rFonts w:ascii="Times New Roman" w:hAnsi="Times New Roman" w:cs="Times New Roman"/>
          <w:sz w:val="24"/>
          <w:szCs w:val="24"/>
        </w:rPr>
        <w:t xml:space="preserve"> sprawdzane i oceniane w ciągu tygodnia.</w:t>
      </w:r>
    </w:p>
    <w:p w:rsidR="00EB1A00" w:rsidRPr="00EB1A00" w:rsidRDefault="00DC781D" w:rsidP="00EB1A00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klasowe, sprawdziany są sprawdzane i oceniane w ciągu dwóch tygodni.</w:t>
      </w:r>
      <w:r w:rsidRPr="00EB1A00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DC781D" w:rsidRPr="00EB1A00" w:rsidRDefault="00DC781D" w:rsidP="00A443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A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090BD2">
        <w:rPr>
          <w:rFonts w:ascii="Times New Roman" w:hAnsi="Times New Roman" w:cs="Times New Roman"/>
          <w:b/>
          <w:sz w:val="24"/>
          <w:szCs w:val="24"/>
        </w:rPr>
        <w:t>§ 12</w:t>
      </w:r>
    </w:p>
    <w:p w:rsidR="00DC781D" w:rsidRDefault="00DC781D" w:rsidP="00DC781D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 w półroczu dokonywany jest przegląd zeszytu przedmiotowego ucznia. Przegląd jest zakończony recenzją / i ewentualnie ogólną oceną za zeszyt/.</w:t>
      </w:r>
    </w:p>
    <w:p w:rsidR="00EB1A00" w:rsidRPr="00FD4586" w:rsidRDefault="00DC781D" w:rsidP="00FD4586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Stosuje się doraźne przeglądy wybranych prac w zeszytach, co oznacza się ustalonym znakiem</w:t>
      </w:r>
      <w:r w:rsidR="00A443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3DD" w:rsidRPr="00EB1A00" w:rsidRDefault="00A443DD" w:rsidP="00A443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90BD2">
        <w:rPr>
          <w:rFonts w:ascii="Times New Roman" w:hAnsi="Times New Roman" w:cs="Times New Roman"/>
          <w:b/>
          <w:sz w:val="24"/>
          <w:szCs w:val="24"/>
        </w:rPr>
        <w:t>§ 13</w:t>
      </w:r>
    </w:p>
    <w:p w:rsidR="00A443DD" w:rsidRDefault="00A443DD" w:rsidP="00A443D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Ustala się następujące sposoby informowania rodziców o postępach edukacyjnych </w:t>
      </w:r>
      <w:r w:rsidR="00EB1A0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wynikach nauczania:</w:t>
      </w:r>
    </w:p>
    <w:p w:rsidR="00A443DD" w:rsidRDefault="00A443DD" w:rsidP="00A443DD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wgląd do pracy pisemnej,</w:t>
      </w:r>
    </w:p>
    <w:p w:rsidR="00A443DD" w:rsidRDefault="00A443DD" w:rsidP="00A443DD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pod pracą pisemną,</w:t>
      </w:r>
    </w:p>
    <w:p w:rsidR="00A443DD" w:rsidRDefault="00A443DD" w:rsidP="00A443DD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 do dziennika elektronicznego.</w:t>
      </w:r>
    </w:p>
    <w:p w:rsidR="00A443DD" w:rsidRDefault="00A443DD" w:rsidP="00A443DD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443DD" w:rsidRPr="00EB1A00" w:rsidRDefault="00EB1A00" w:rsidP="00A443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90BD2">
        <w:rPr>
          <w:rFonts w:ascii="Times New Roman" w:hAnsi="Times New Roman" w:cs="Times New Roman"/>
          <w:b/>
          <w:sz w:val="24"/>
          <w:szCs w:val="24"/>
        </w:rPr>
        <w:t>§ 14</w:t>
      </w:r>
    </w:p>
    <w:p w:rsidR="00A443DD" w:rsidRDefault="00A443DD" w:rsidP="00A443D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i tryb uzyskania wyższych niż przewidywane rocznych ocen klasyfikacyjnych opisane są w § 67 Statutu Szkoły.</w:t>
      </w:r>
    </w:p>
    <w:p w:rsidR="00A443DD" w:rsidRDefault="00A443DD" w:rsidP="00A443D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Przedmiotowy system oceniania z języka polskiego wchodzi w życie po zatwierdzeniu przez Radę Pedagogiczną.</w:t>
      </w:r>
    </w:p>
    <w:p w:rsidR="00EB1A00" w:rsidRDefault="00EB1A00" w:rsidP="00A443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F35" w:rsidRDefault="00FD4586" w:rsidP="00AF4F3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uczący:</w:t>
      </w:r>
      <w:r w:rsidR="00AF4F35">
        <w:rPr>
          <w:rFonts w:ascii="Times New Roman" w:hAnsi="Times New Roman" w:cs="Times New Roman"/>
          <w:sz w:val="24"/>
          <w:szCs w:val="24"/>
        </w:rPr>
        <w:t xml:space="preserve"> Bożena </w:t>
      </w:r>
      <w:proofErr w:type="spellStart"/>
      <w:r w:rsidR="00AF4F35">
        <w:rPr>
          <w:rFonts w:ascii="Times New Roman" w:hAnsi="Times New Roman" w:cs="Times New Roman"/>
          <w:sz w:val="24"/>
          <w:szCs w:val="24"/>
        </w:rPr>
        <w:t>Banulska</w:t>
      </w:r>
      <w:proofErr w:type="spellEnd"/>
      <w:r w:rsidR="00AF4F35">
        <w:rPr>
          <w:rFonts w:ascii="Times New Roman" w:hAnsi="Times New Roman" w:cs="Times New Roman"/>
          <w:sz w:val="24"/>
          <w:szCs w:val="24"/>
        </w:rPr>
        <w:t xml:space="preserve">, Katarzyna </w:t>
      </w:r>
      <w:proofErr w:type="spellStart"/>
      <w:r w:rsidR="00AF4F35">
        <w:rPr>
          <w:rFonts w:ascii="Times New Roman" w:hAnsi="Times New Roman" w:cs="Times New Roman"/>
          <w:sz w:val="24"/>
          <w:szCs w:val="24"/>
        </w:rPr>
        <w:t>Stachelska</w:t>
      </w:r>
      <w:proofErr w:type="spellEnd"/>
      <w:r w:rsidR="00AF4F35">
        <w:rPr>
          <w:rFonts w:ascii="Times New Roman" w:hAnsi="Times New Roman" w:cs="Times New Roman"/>
          <w:sz w:val="24"/>
          <w:szCs w:val="24"/>
        </w:rPr>
        <w:t xml:space="preserve">, Magdalena Jedlińska, </w:t>
      </w:r>
    </w:p>
    <w:p w:rsidR="00A443DD" w:rsidRPr="00A443DD" w:rsidRDefault="00AF4F35" w:rsidP="00AF4F3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Piotr </w:t>
      </w:r>
      <w:proofErr w:type="spellStart"/>
      <w:r>
        <w:rPr>
          <w:rFonts w:ascii="Times New Roman" w:hAnsi="Times New Roman" w:cs="Times New Roman"/>
          <w:sz w:val="24"/>
          <w:szCs w:val="24"/>
        </w:rPr>
        <w:t>Cmiel</w:t>
      </w:r>
      <w:proofErr w:type="spellEnd"/>
      <w:r>
        <w:rPr>
          <w:rFonts w:ascii="Times New Roman" w:hAnsi="Times New Roman" w:cs="Times New Roman"/>
          <w:sz w:val="24"/>
          <w:szCs w:val="24"/>
        </w:rPr>
        <w:t>, Adam Tyszka</w:t>
      </w:r>
    </w:p>
    <w:sectPr w:rsidR="00A443DD" w:rsidRPr="00A443DD" w:rsidSect="00EF19E7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83B" w:rsidRDefault="007F783B" w:rsidP="00401095">
      <w:pPr>
        <w:spacing w:after="0" w:line="240" w:lineRule="auto"/>
      </w:pPr>
      <w:r>
        <w:separator/>
      </w:r>
    </w:p>
  </w:endnote>
  <w:endnote w:type="continuationSeparator" w:id="0">
    <w:p w:rsidR="007F783B" w:rsidRDefault="007F783B" w:rsidP="00401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828889"/>
      <w:docPartObj>
        <w:docPartGallery w:val="Page Numbers (Bottom of Page)"/>
        <w:docPartUnique/>
      </w:docPartObj>
    </w:sdtPr>
    <w:sdtEndPr/>
    <w:sdtContent>
      <w:p w:rsidR="00401095" w:rsidRDefault="0040109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9E7">
          <w:rPr>
            <w:noProof/>
          </w:rPr>
          <w:t>7</w:t>
        </w:r>
        <w:r>
          <w:fldChar w:fldCharType="end"/>
        </w:r>
      </w:p>
    </w:sdtContent>
  </w:sdt>
  <w:p w:rsidR="00401095" w:rsidRDefault="004010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83B" w:rsidRDefault="007F783B" w:rsidP="00401095">
      <w:pPr>
        <w:spacing w:after="0" w:line="240" w:lineRule="auto"/>
      </w:pPr>
      <w:r>
        <w:separator/>
      </w:r>
    </w:p>
  </w:footnote>
  <w:footnote w:type="continuationSeparator" w:id="0">
    <w:p w:rsidR="007F783B" w:rsidRDefault="007F783B" w:rsidP="00401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18"/>
        <w:szCs w:val="18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77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C376B8"/>
    <w:multiLevelType w:val="hybridMultilevel"/>
    <w:tmpl w:val="95CA1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60AA8"/>
    <w:multiLevelType w:val="hybridMultilevel"/>
    <w:tmpl w:val="55CAC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A1729"/>
    <w:multiLevelType w:val="hybridMultilevel"/>
    <w:tmpl w:val="80EEC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8245B"/>
    <w:multiLevelType w:val="hybridMultilevel"/>
    <w:tmpl w:val="8DCEB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96E53"/>
    <w:multiLevelType w:val="hybridMultilevel"/>
    <w:tmpl w:val="95AEDF80"/>
    <w:lvl w:ilvl="0" w:tplc="A5DA1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A4968"/>
    <w:multiLevelType w:val="hybridMultilevel"/>
    <w:tmpl w:val="514C2B6E"/>
    <w:lvl w:ilvl="0" w:tplc="6772FDF4">
      <w:start w:val="2"/>
      <w:numFmt w:val="upperLetter"/>
      <w:lvlText w:val="%1.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CB377B"/>
    <w:multiLevelType w:val="hybridMultilevel"/>
    <w:tmpl w:val="2E0CEC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0D46F6"/>
    <w:multiLevelType w:val="hybridMultilevel"/>
    <w:tmpl w:val="1FDCA62A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E3B138E"/>
    <w:multiLevelType w:val="hybridMultilevel"/>
    <w:tmpl w:val="B464F502"/>
    <w:lvl w:ilvl="0" w:tplc="64AED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331E79"/>
    <w:multiLevelType w:val="hybridMultilevel"/>
    <w:tmpl w:val="071C1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53288"/>
    <w:multiLevelType w:val="hybridMultilevel"/>
    <w:tmpl w:val="98BE58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101167F"/>
    <w:multiLevelType w:val="hybridMultilevel"/>
    <w:tmpl w:val="4B2C2FEA"/>
    <w:lvl w:ilvl="0" w:tplc="10E44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CB6120"/>
    <w:multiLevelType w:val="hybridMultilevel"/>
    <w:tmpl w:val="02303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548F6"/>
    <w:multiLevelType w:val="hybridMultilevel"/>
    <w:tmpl w:val="80BC3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C439B7"/>
    <w:multiLevelType w:val="hybridMultilevel"/>
    <w:tmpl w:val="5F6075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48A6D62"/>
    <w:multiLevelType w:val="hybridMultilevel"/>
    <w:tmpl w:val="E1868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222BB1"/>
    <w:multiLevelType w:val="hybridMultilevel"/>
    <w:tmpl w:val="B7BC4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833637"/>
    <w:multiLevelType w:val="hybridMultilevel"/>
    <w:tmpl w:val="1B2814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478202C"/>
    <w:multiLevelType w:val="hybridMultilevel"/>
    <w:tmpl w:val="4906C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AE2308"/>
    <w:multiLevelType w:val="hybridMultilevel"/>
    <w:tmpl w:val="5CE2C2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C970E72"/>
    <w:multiLevelType w:val="hybridMultilevel"/>
    <w:tmpl w:val="EE54B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9"/>
  </w:num>
  <w:num w:numId="5">
    <w:abstractNumId w:val="7"/>
  </w:num>
  <w:num w:numId="6">
    <w:abstractNumId w:val="16"/>
  </w:num>
  <w:num w:numId="7">
    <w:abstractNumId w:val="3"/>
  </w:num>
  <w:num w:numId="8">
    <w:abstractNumId w:val="8"/>
  </w:num>
  <w:num w:numId="9">
    <w:abstractNumId w:val="12"/>
  </w:num>
  <w:num w:numId="10">
    <w:abstractNumId w:val="13"/>
  </w:num>
  <w:num w:numId="11">
    <w:abstractNumId w:val="14"/>
  </w:num>
  <w:num w:numId="12">
    <w:abstractNumId w:val="21"/>
  </w:num>
  <w:num w:numId="13">
    <w:abstractNumId w:val="11"/>
  </w:num>
  <w:num w:numId="14">
    <w:abstractNumId w:val="5"/>
  </w:num>
  <w:num w:numId="15">
    <w:abstractNumId w:val="6"/>
  </w:num>
  <w:num w:numId="16">
    <w:abstractNumId w:val="17"/>
  </w:num>
  <w:num w:numId="17">
    <w:abstractNumId w:val="10"/>
  </w:num>
  <w:num w:numId="18">
    <w:abstractNumId w:val="20"/>
  </w:num>
  <w:num w:numId="19">
    <w:abstractNumId w:val="22"/>
  </w:num>
  <w:num w:numId="20">
    <w:abstractNumId w:val="19"/>
  </w:num>
  <w:num w:numId="21">
    <w:abstractNumId w:val="18"/>
  </w:num>
  <w:num w:numId="2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ED"/>
    <w:rsid w:val="00050CEE"/>
    <w:rsid w:val="00090BD2"/>
    <w:rsid w:val="001437BF"/>
    <w:rsid w:val="002F25F9"/>
    <w:rsid w:val="00315003"/>
    <w:rsid w:val="00326A41"/>
    <w:rsid w:val="00401095"/>
    <w:rsid w:val="004978E6"/>
    <w:rsid w:val="004F413A"/>
    <w:rsid w:val="005250EC"/>
    <w:rsid w:val="00527BEC"/>
    <w:rsid w:val="005F60A6"/>
    <w:rsid w:val="006400ED"/>
    <w:rsid w:val="00706879"/>
    <w:rsid w:val="007F55A9"/>
    <w:rsid w:val="007F783B"/>
    <w:rsid w:val="0087727D"/>
    <w:rsid w:val="00941028"/>
    <w:rsid w:val="009B7007"/>
    <w:rsid w:val="009E38A1"/>
    <w:rsid w:val="00A443DD"/>
    <w:rsid w:val="00AF4F35"/>
    <w:rsid w:val="00C226EE"/>
    <w:rsid w:val="00DC781D"/>
    <w:rsid w:val="00EB1A00"/>
    <w:rsid w:val="00ED24A6"/>
    <w:rsid w:val="00EF19E7"/>
    <w:rsid w:val="00FD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1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1095"/>
  </w:style>
  <w:style w:type="paragraph" w:styleId="Stopka">
    <w:name w:val="footer"/>
    <w:basedOn w:val="Normalny"/>
    <w:link w:val="StopkaZnak"/>
    <w:uiPriority w:val="99"/>
    <w:unhideWhenUsed/>
    <w:rsid w:val="00401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1095"/>
  </w:style>
  <w:style w:type="paragraph" w:styleId="Akapitzlist">
    <w:name w:val="List Paragraph"/>
    <w:basedOn w:val="Normalny"/>
    <w:uiPriority w:val="34"/>
    <w:qFormat/>
    <w:rsid w:val="008772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1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1095"/>
  </w:style>
  <w:style w:type="paragraph" w:styleId="Stopka">
    <w:name w:val="footer"/>
    <w:basedOn w:val="Normalny"/>
    <w:link w:val="StopkaZnak"/>
    <w:uiPriority w:val="99"/>
    <w:unhideWhenUsed/>
    <w:rsid w:val="00401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1095"/>
  </w:style>
  <w:style w:type="paragraph" w:styleId="Akapitzlist">
    <w:name w:val="List Paragraph"/>
    <w:basedOn w:val="Normalny"/>
    <w:uiPriority w:val="34"/>
    <w:qFormat/>
    <w:rsid w:val="008772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7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1416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10</cp:revision>
  <cp:lastPrinted>2018-01-15T10:29:00Z</cp:lastPrinted>
  <dcterms:created xsi:type="dcterms:W3CDTF">2018-01-10T10:30:00Z</dcterms:created>
  <dcterms:modified xsi:type="dcterms:W3CDTF">2018-01-15T10:30:00Z</dcterms:modified>
</cp:coreProperties>
</file>