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32" w:rsidRDefault="00914C32">
      <w:pPr>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Wymagania z fizyki n</w:t>
      </w:r>
      <w:r w:rsidR="00B35A31" w:rsidRPr="0024609B">
        <w:rPr>
          <w:rFonts w:ascii="Times New Roman" w:eastAsia="Calibri" w:hAnsi="Times New Roman" w:cs="Times New Roman"/>
          <w:color w:val="000000"/>
          <w:kern w:val="24"/>
        </w:rPr>
        <w:t>a poszczególne oceny w klasie 7 i 8</w:t>
      </w:r>
      <w:r w:rsidR="00D411BD">
        <w:rPr>
          <w:rFonts w:ascii="Times New Roman" w:eastAsia="Calibri" w:hAnsi="Times New Roman" w:cs="Times New Roman"/>
          <w:color w:val="000000"/>
          <w:kern w:val="24"/>
        </w:rPr>
        <w:t>.</w:t>
      </w:r>
    </w:p>
    <w:p w:rsidR="00450ED8" w:rsidRDefault="00450ED8">
      <w:pPr>
        <w:rPr>
          <w:rFonts w:ascii="Times New Roman" w:eastAsia="Calibri" w:hAnsi="Times New Roman" w:cs="Times New Roman"/>
          <w:color w:val="000000"/>
          <w:kern w:val="24"/>
        </w:rPr>
      </w:pPr>
      <w:r>
        <w:rPr>
          <w:rFonts w:ascii="Times New Roman" w:eastAsia="Calibri" w:hAnsi="Times New Roman" w:cs="Times New Roman"/>
          <w:color w:val="000000"/>
          <w:kern w:val="24"/>
        </w:rPr>
        <w:t>Na lekcjach ocenie podlegają:</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aktywne uczestniczenie w lekcji,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wypowiedzi ustne,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Pr>
          <w:rFonts w:ascii="Cambria" w:hAnsi="Cambria" w:cs="Cambria"/>
        </w:rPr>
        <w:t>k</w:t>
      </w:r>
      <w:r w:rsidRPr="00C41E0A">
        <w:rPr>
          <w:rFonts w:ascii="Cambria" w:hAnsi="Cambria" w:cs="Cambria"/>
        </w:rPr>
        <w:t xml:space="preserve">artkówki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przygotowanie materiałów do lekcji,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prace domowe,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sprawdziany,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prezentacje, </w:t>
      </w:r>
    </w:p>
    <w:p w:rsidR="00450ED8" w:rsidRPr="00C41E0A" w:rsidRDefault="00450ED8" w:rsidP="00450ED8">
      <w:pPr>
        <w:spacing w:after="0"/>
        <w:rPr>
          <w:rFonts w:ascii="Cambria" w:hAnsi="Cambria" w:cs="Cambria"/>
        </w:rPr>
      </w:pPr>
      <w:r w:rsidRPr="00C41E0A">
        <w:rPr>
          <w:rFonts w:ascii="Times New Roman" w:hAnsi="Times New Roman" w:cs="Times New Roman"/>
        </w:rPr>
        <w:t>●</w:t>
      </w:r>
      <w:r w:rsidRPr="00C41E0A">
        <w:rPr>
          <w:rFonts w:ascii="Cambria" w:hAnsi="Cambria" w:cs="Cambria"/>
        </w:rPr>
        <w:t xml:space="preserve">prace dodatkowe. </w:t>
      </w:r>
    </w:p>
    <w:p w:rsidR="00450ED8" w:rsidRPr="00C41E0A" w:rsidRDefault="00450ED8" w:rsidP="00450ED8">
      <w:pPr>
        <w:spacing w:after="0" w:line="240" w:lineRule="auto"/>
        <w:ind w:left="340"/>
        <w:rPr>
          <w:rFonts w:ascii="Cambria" w:hAnsi="Cambria" w:cs="Cambria"/>
        </w:rPr>
      </w:pPr>
    </w:p>
    <w:p w:rsidR="00450ED8" w:rsidRDefault="00450ED8">
      <w:pPr>
        <w:rPr>
          <w:rFonts w:ascii="Times New Roman" w:eastAsia="Calibri" w:hAnsi="Times New Roman" w:cs="Times New Roman"/>
          <w:color w:val="000000"/>
          <w:kern w:val="24"/>
        </w:rPr>
      </w:pPr>
    </w:p>
    <w:p w:rsidR="0050223E" w:rsidRDefault="0050223E">
      <w:pPr>
        <w:rPr>
          <w:rFonts w:ascii="Times New Roman" w:eastAsia="Calibri" w:hAnsi="Times New Roman" w:cs="Times New Roman"/>
          <w:color w:val="000000"/>
          <w:kern w:val="24"/>
        </w:rPr>
      </w:pPr>
      <w:r>
        <w:rPr>
          <w:rFonts w:ascii="Times New Roman" w:eastAsia="Calibri" w:hAnsi="Times New Roman" w:cs="Times New Roman"/>
          <w:color w:val="000000"/>
          <w:kern w:val="24"/>
        </w:rPr>
        <w:t>Wymagania ogólne z fizyki ( zgodne z podstawą programową)</w:t>
      </w:r>
    </w:p>
    <w:p w:rsidR="0050223E" w:rsidRDefault="0050223E" w:rsidP="0050223E">
      <w:pPr>
        <w:pStyle w:val="Default"/>
      </w:pPr>
    </w:p>
    <w:p w:rsidR="0050223E" w:rsidRDefault="0050223E" w:rsidP="0050223E">
      <w:pPr>
        <w:pStyle w:val="Default"/>
        <w:spacing w:after="167"/>
        <w:rPr>
          <w:sz w:val="23"/>
          <w:szCs w:val="23"/>
        </w:rPr>
      </w:pPr>
      <w:r>
        <w:rPr>
          <w:sz w:val="23"/>
          <w:szCs w:val="23"/>
        </w:rPr>
        <w:t xml:space="preserve">1. Wykorzystanie pojęć i wielkości fizycznych do opisu zjawisk oraz wskazanie ich przykładów w otaczającej rzeczywistości. </w:t>
      </w:r>
    </w:p>
    <w:p w:rsidR="0050223E" w:rsidRDefault="0050223E" w:rsidP="0050223E">
      <w:pPr>
        <w:pStyle w:val="Default"/>
        <w:spacing w:after="167"/>
        <w:rPr>
          <w:sz w:val="23"/>
          <w:szCs w:val="23"/>
        </w:rPr>
      </w:pPr>
      <w:r>
        <w:rPr>
          <w:sz w:val="23"/>
          <w:szCs w:val="23"/>
        </w:rPr>
        <w:t xml:space="preserve">2. Rozwiązywanie problemów z wykorzystaniem praw i zależności fizycznych. </w:t>
      </w:r>
    </w:p>
    <w:p w:rsidR="0050223E" w:rsidRDefault="0050223E" w:rsidP="0050223E">
      <w:pPr>
        <w:pStyle w:val="Default"/>
        <w:spacing w:after="167"/>
        <w:rPr>
          <w:sz w:val="23"/>
          <w:szCs w:val="23"/>
        </w:rPr>
      </w:pPr>
      <w:r>
        <w:rPr>
          <w:sz w:val="23"/>
          <w:szCs w:val="23"/>
        </w:rPr>
        <w:t xml:space="preserve">3. Planowanie i przeprowadzanie obserwacji lub doświadczeń oraz wnioskowanie na podstawie ich wyników. </w:t>
      </w:r>
    </w:p>
    <w:p w:rsidR="0050223E" w:rsidRDefault="0050223E" w:rsidP="0050223E">
      <w:pPr>
        <w:pStyle w:val="Default"/>
        <w:rPr>
          <w:sz w:val="23"/>
          <w:szCs w:val="23"/>
        </w:rPr>
      </w:pPr>
      <w:r>
        <w:rPr>
          <w:sz w:val="23"/>
          <w:szCs w:val="23"/>
        </w:rPr>
        <w:t xml:space="preserve">4. Posługiwanie się informacjami pochodzącymi z analizy materiałów źródłowych, w tym tekstów popularnonaukowych. </w:t>
      </w:r>
    </w:p>
    <w:p w:rsidR="0050223E" w:rsidRDefault="0050223E">
      <w:pPr>
        <w:rPr>
          <w:rFonts w:ascii="Times New Roman" w:eastAsia="Calibri" w:hAnsi="Times New Roman" w:cs="Times New Roman"/>
          <w:color w:val="000000"/>
          <w:kern w:val="24"/>
        </w:rPr>
      </w:pPr>
    </w:p>
    <w:p w:rsidR="0050223E" w:rsidRDefault="0050223E">
      <w:pPr>
        <w:rPr>
          <w:rFonts w:ascii="Times New Roman" w:eastAsia="Calibri" w:hAnsi="Times New Roman" w:cs="Times New Roman"/>
          <w:color w:val="000000"/>
          <w:kern w:val="24"/>
        </w:rPr>
      </w:pPr>
      <w:r>
        <w:rPr>
          <w:rFonts w:ascii="Times New Roman" w:eastAsia="Calibri" w:hAnsi="Times New Roman" w:cs="Times New Roman"/>
          <w:color w:val="000000"/>
          <w:kern w:val="24"/>
        </w:rPr>
        <w:t>Wymagania szczegółowe:</w:t>
      </w:r>
    </w:p>
    <w:p w:rsidR="00D3177C" w:rsidRDefault="00D3177C">
      <w:pPr>
        <w:rPr>
          <w:rFonts w:ascii="Times New Roman" w:eastAsia="Calibri" w:hAnsi="Times New Roman" w:cs="Times New Roman"/>
          <w:color w:val="000000"/>
          <w:kern w:val="24"/>
        </w:rPr>
      </w:pPr>
      <w:bookmarkStart w:id="0" w:name="_GoBack"/>
      <w:bookmarkEnd w:id="0"/>
      <w:r>
        <w:rPr>
          <w:rFonts w:ascii="Times New Roman" w:eastAsia="Calibri" w:hAnsi="Times New Roman" w:cs="Times New Roman"/>
          <w:color w:val="000000"/>
          <w:kern w:val="24"/>
        </w:rPr>
        <w:t>Na ocenę dostateczną uczeń musi spełniać wymagania na ocenę dopuszczającą i dostateczną.</w:t>
      </w:r>
    </w:p>
    <w:p w:rsidR="00D3177C" w:rsidRDefault="00D3177C">
      <w:pPr>
        <w:rPr>
          <w:rFonts w:ascii="Times New Roman" w:eastAsia="Calibri" w:hAnsi="Times New Roman" w:cs="Times New Roman"/>
          <w:color w:val="000000"/>
          <w:kern w:val="24"/>
        </w:rPr>
      </w:pPr>
      <w:r w:rsidRPr="00D3177C">
        <w:rPr>
          <w:rFonts w:ascii="Times New Roman" w:eastAsia="Calibri" w:hAnsi="Times New Roman" w:cs="Times New Roman"/>
          <w:color w:val="000000"/>
          <w:kern w:val="24"/>
        </w:rPr>
        <w:t>Na ocenę dobrą uczeń musi spełniać wymagania na ocenę dopuszczającą, dostateczną i dobrą.</w:t>
      </w:r>
    </w:p>
    <w:p w:rsidR="00D3177C" w:rsidRPr="00D3177C" w:rsidRDefault="00D3177C" w:rsidP="00D3177C">
      <w:pPr>
        <w:rPr>
          <w:rFonts w:ascii="Times New Roman" w:eastAsia="Calibri" w:hAnsi="Times New Roman" w:cs="Times New Roman"/>
          <w:color w:val="000000"/>
          <w:kern w:val="24"/>
        </w:rPr>
      </w:pPr>
      <w:r w:rsidRPr="00D3177C">
        <w:rPr>
          <w:rFonts w:ascii="Times New Roman" w:eastAsia="Calibri" w:hAnsi="Times New Roman" w:cs="Times New Roman"/>
          <w:color w:val="000000"/>
          <w:kern w:val="24"/>
        </w:rPr>
        <w:t xml:space="preserve">Na ocenę </w:t>
      </w:r>
      <w:r>
        <w:rPr>
          <w:rFonts w:ascii="Times New Roman" w:eastAsia="Calibri" w:hAnsi="Times New Roman" w:cs="Times New Roman"/>
          <w:color w:val="000000"/>
          <w:kern w:val="24"/>
        </w:rPr>
        <w:t xml:space="preserve">bardzo </w:t>
      </w:r>
      <w:r w:rsidRPr="00D3177C">
        <w:rPr>
          <w:rFonts w:ascii="Times New Roman" w:eastAsia="Calibri" w:hAnsi="Times New Roman" w:cs="Times New Roman"/>
          <w:color w:val="000000"/>
          <w:kern w:val="24"/>
        </w:rPr>
        <w:t>dobrą uczeń musi spełniać wymagania na ocenę dopuszczającą, dostateczną i dobrą</w:t>
      </w:r>
      <w:r>
        <w:rPr>
          <w:rFonts w:ascii="Times New Roman" w:eastAsia="Calibri" w:hAnsi="Times New Roman" w:cs="Times New Roman"/>
          <w:color w:val="000000"/>
          <w:kern w:val="24"/>
        </w:rPr>
        <w:t xml:space="preserve"> i bardzo dobrą.</w:t>
      </w:r>
    </w:p>
    <w:p w:rsidR="00D3177C" w:rsidRPr="00D3177C" w:rsidRDefault="00D3177C">
      <w:pPr>
        <w:rPr>
          <w:rFonts w:ascii="Times New Roman" w:eastAsia="Calibri" w:hAnsi="Times New Roman" w:cs="Times New Roman"/>
          <w:color w:val="000000"/>
          <w:kern w:val="24"/>
        </w:rPr>
      </w:pPr>
    </w:p>
    <w:p w:rsidR="00D411BD" w:rsidRPr="00D411BD" w:rsidRDefault="00D411BD">
      <w:pPr>
        <w:rPr>
          <w:rFonts w:ascii="Times New Roman" w:eastAsia="Calibri" w:hAnsi="Times New Roman" w:cs="Times New Roman"/>
          <w:b/>
          <w:i/>
          <w:color w:val="000000"/>
          <w:kern w:val="24"/>
          <w:u w:val="single"/>
        </w:rPr>
      </w:pPr>
      <w:r w:rsidRPr="00D411BD">
        <w:rPr>
          <w:rFonts w:ascii="Times New Roman" w:eastAsia="Calibri" w:hAnsi="Times New Roman" w:cs="Times New Roman"/>
          <w:b/>
          <w:i/>
          <w:color w:val="000000"/>
          <w:kern w:val="24"/>
          <w:u w:val="single"/>
        </w:rPr>
        <w:t>Klasa 7</w:t>
      </w:r>
    </w:p>
    <w:p w:rsidR="00914C32" w:rsidRPr="0024609B" w:rsidRDefault="00B35A31" w:rsidP="00B35A31">
      <w:pPr>
        <w:pStyle w:val="tabelatresc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I </w:t>
      </w:r>
      <w:r w:rsidRPr="0024609B">
        <w:rPr>
          <w:rFonts w:ascii="Times New Roman" w:eastAsia="Calibri" w:hAnsi="Times New Roman" w:cs="Times New Roman"/>
          <w:kern w:val="24"/>
          <w:sz w:val="22"/>
          <w:szCs w:val="22"/>
          <w:u w:val="single"/>
        </w:rPr>
        <w:t>Pierwsze spotkanie z fizyką</w:t>
      </w:r>
    </w:p>
    <w:p w:rsidR="00914C32" w:rsidRPr="00D411BD" w:rsidRDefault="00B35A31" w:rsidP="00D411BD">
      <w:pPr>
        <w:rPr>
          <w:rFonts w:ascii="Times New Roman" w:eastAsia="Calibri" w:hAnsi="Times New Roman" w:cs="Times New Roman"/>
          <w:b/>
          <w:color w:val="000000"/>
          <w:kern w:val="24"/>
        </w:rPr>
      </w:pPr>
      <w:r w:rsidRPr="0024609B">
        <w:rPr>
          <w:rFonts w:ascii="Times New Roman" w:eastAsia="Calibri" w:hAnsi="Times New Roman" w:cs="Times New Roman"/>
          <w:b/>
          <w:color w:val="000000"/>
          <w:kern w:val="24"/>
        </w:rPr>
        <w:t>Na ocenę dopuszczającą :</w:t>
      </w:r>
    </w:p>
    <w:p w:rsidR="00914C32" w:rsidRPr="0024609B" w:rsidRDefault="00914C32" w:rsidP="00914C32">
      <w:pPr>
        <w:pStyle w:val="tabelapunktytabela"/>
        <w:numPr>
          <w:ilvl w:val="0"/>
          <w:numId w:val="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czym zajmuje się fizyka</w:t>
      </w:r>
    </w:p>
    <w:p w:rsidR="00914C32" w:rsidRPr="0024609B" w:rsidRDefault="00914C32" w:rsidP="00914C32">
      <w:pPr>
        <w:pStyle w:val="tabelapunktytabela"/>
        <w:numPr>
          <w:ilvl w:val="0"/>
          <w:numId w:val="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wymienia podstawowe metody badań stosowane w fizyce</w:t>
      </w:r>
    </w:p>
    <w:p w:rsidR="00914C32" w:rsidRPr="0024609B" w:rsidRDefault="00914C32" w:rsidP="00012B1C">
      <w:pPr>
        <w:pStyle w:val="tabelapunktytabela"/>
        <w:numPr>
          <w:ilvl w:val="0"/>
          <w:numId w:val="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rozróżnia pojęcia: ciało fizyczne i substancja </w:t>
      </w:r>
      <w:r w:rsidR="00012B1C" w:rsidRPr="0024609B">
        <w:rPr>
          <w:rFonts w:ascii="Times New Roman" w:eastAsia="Calibri" w:hAnsi="Times New Roman" w:cs="Times New Roman"/>
          <w:kern w:val="24"/>
          <w:sz w:val="22"/>
          <w:szCs w:val="22"/>
        </w:rPr>
        <w:t xml:space="preserve">i </w:t>
      </w:r>
      <w:r w:rsidRPr="0024609B">
        <w:rPr>
          <w:rFonts w:ascii="Times New Roman" w:eastAsia="Calibri" w:hAnsi="Times New Roman" w:cs="Times New Roman"/>
          <w:kern w:val="24"/>
          <w:sz w:val="22"/>
          <w:szCs w:val="22"/>
        </w:rPr>
        <w:t>podaje odpowiednie przykłady</w:t>
      </w:r>
    </w:p>
    <w:p w:rsidR="00914C32" w:rsidRPr="0024609B" w:rsidRDefault="00914C32" w:rsidP="00914C32">
      <w:pPr>
        <w:pStyle w:val="tabelapunktytabela"/>
        <w:numPr>
          <w:ilvl w:val="0"/>
          <w:numId w:val="2"/>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przelicza jednostki czasu (sekunda, minuta, godzina)</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wybiera właściwe przyrządy pomiarowe (np. do pomiaru długości, czasu)</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oblicza wartość średnią wyników pomiaru (np. długości, czasu)</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wymienia i rozróżnia rodzaje oddziaływań (elektrostatyczne, grawitacyjne, magnetyczne, </w:t>
      </w:r>
      <w:r w:rsidRPr="0024609B">
        <w:rPr>
          <w:rFonts w:ascii="Times New Roman" w:eastAsia="Calibri" w:hAnsi="Times New Roman" w:cs="Times New Roman"/>
          <w:kern w:val="24"/>
          <w:sz w:val="22"/>
          <w:szCs w:val="22"/>
        </w:rPr>
        <w:lastRenderedPageBreak/>
        <w:t xml:space="preserve">mechaniczne) oraz podaje przykłady oddziaływań </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skutków oddziaływań w życiu codziennym</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siły jako miarą oddziaływań</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wykonuje doświadczenie (badanie rozciągania gumki lub sprężyny), korzystając z jego opisu</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jednostką siły; wskazuje siłomierz jako przyrząd służący do pomiaru siły</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odróżnia wielkości skalarne (liczbowe) od wektorowych i podaje odpowiednie przykłady</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siłę wypadkową i siłę równoważącą</w:t>
      </w:r>
    </w:p>
    <w:p w:rsidR="00914C32" w:rsidRPr="0024609B" w:rsidRDefault="00914C32" w:rsidP="00914C32">
      <w:pPr>
        <w:pStyle w:val="tabelapunktytabela"/>
        <w:numPr>
          <w:ilvl w:val="0"/>
          <w:numId w:val="3"/>
        </w:numPr>
        <w:suppressAutoHyphens/>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zachowanie się ciała w przypadku działania na nie sił równoważących się</w:t>
      </w:r>
    </w:p>
    <w:p w:rsidR="00914C32" w:rsidRPr="0024609B" w:rsidRDefault="00914C32" w:rsidP="0024609B">
      <w:pPr>
        <w:pStyle w:val="tabelapunktytabela"/>
        <w:suppressAutoHyphens/>
        <w:ind w:left="0" w:firstLine="0"/>
        <w:rPr>
          <w:rFonts w:ascii="Times New Roman" w:eastAsia="Calibri" w:hAnsi="Times New Roman" w:cs="Times New Roman"/>
          <w:b/>
          <w:kern w:val="24"/>
          <w:sz w:val="22"/>
          <w:szCs w:val="22"/>
        </w:rPr>
      </w:pPr>
    </w:p>
    <w:p w:rsidR="00012B1C" w:rsidRPr="00D411BD" w:rsidRDefault="00D411BD" w:rsidP="00D411BD">
      <w:pPr>
        <w:pStyle w:val="tabelapunktytabela"/>
        <w:suppressAutoHyphens/>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t>Na ocenę  dostateczną:</w:t>
      </w:r>
    </w:p>
    <w:p w:rsidR="00012B1C" w:rsidRPr="0024609B" w:rsidRDefault="00012B1C" w:rsidP="00012B1C">
      <w:pPr>
        <w:pStyle w:val="tabelapunktytabela"/>
        <w:numPr>
          <w:ilvl w:val="0"/>
          <w:numId w:val="4"/>
        </w:numPr>
        <w:ind w:right="113"/>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powiązań fizyki z życiem codziennym, techniką, medycyną oraz innymi dziedzinami wiedzy</w:t>
      </w:r>
    </w:p>
    <w:p w:rsidR="00012B1C" w:rsidRPr="0024609B" w:rsidRDefault="00012B1C" w:rsidP="00012B1C">
      <w:pPr>
        <w:pStyle w:val="tabelapunktytabela"/>
        <w:numPr>
          <w:ilvl w:val="0"/>
          <w:numId w:val="4"/>
        </w:numPr>
        <w:ind w:right="113"/>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pojęcia: obserwacja, pomiar, doświadczenie</w:t>
      </w:r>
    </w:p>
    <w:p w:rsidR="00012B1C" w:rsidRPr="0024609B" w:rsidRDefault="00012B1C" w:rsidP="00012B1C">
      <w:pPr>
        <w:pStyle w:val="tabelapolpauz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co to są wielkości fizyczne i na czym polegają pomiary wielkości fizycznych; rozróżnia pojęcia wielkość fizyczna i jednostka danej wielkości</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przelicza wielokrotności i podwielokrotności (mikro-, mili-, centy-, </w:t>
      </w:r>
      <w:proofErr w:type="spellStart"/>
      <w:r w:rsidRPr="0024609B">
        <w:rPr>
          <w:rFonts w:ascii="Times New Roman" w:eastAsia="Calibri" w:hAnsi="Times New Roman" w:cs="Times New Roman"/>
          <w:kern w:val="24"/>
          <w:sz w:val="22"/>
          <w:szCs w:val="22"/>
        </w:rPr>
        <w:t>hekto</w:t>
      </w:r>
      <w:proofErr w:type="spellEnd"/>
      <w:r w:rsidRPr="0024609B">
        <w:rPr>
          <w:rFonts w:ascii="Times New Roman" w:eastAsia="Calibri" w:hAnsi="Times New Roman" w:cs="Times New Roman"/>
          <w:kern w:val="24"/>
          <w:sz w:val="22"/>
          <w:szCs w:val="22"/>
        </w:rPr>
        <w:t>-, kilo-, mega-)</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wybrane pomiary i doświadczenia, korzystając z ich opisów (np. pomiar długości ołówka, czasu staczania się ciała po pochylni)</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dlaczego żaden pomiar nie jest idealnie dokładny i co to jest niepewność pomiarowa oraz uzasadnia, że dokładność wyniku pomiaru nie może być większa niż dokładność przyrządu pomiarowego</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w jakim celu powtarza się pomiar kilka razy, a następnie z uzyskanych wyników oblicza średnią</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zaokrągla wartości wielkości fizycznych do podanej liczby cyfr znaczących</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wykazuje na przykładach, że oddziaływania są wzajemne</w:t>
      </w:r>
    </w:p>
    <w:p w:rsidR="00420D2A"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wymienia i rozróżnia skutki oddziaływań </w:t>
      </w:r>
    </w:p>
    <w:p w:rsidR="00012B1C" w:rsidRPr="0024609B" w:rsidRDefault="00012B1C"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odróżnia oddziaływania bezpośrednie i na odległość, podaje odpowiednie przykłady tych oddziaływań</w:t>
      </w:r>
    </w:p>
    <w:p w:rsidR="00012B1C" w:rsidRPr="0024609B" w:rsidRDefault="00006B2F" w:rsidP="00012B1C">
      <w:pPr>
        <w:pStyle w:val="tabelapunktytabela"/>
        <w:numPr>
          <w:ilvl w:val="0"/>
          <w:numId w:val="4"/>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stosuje poję</w:t>
      </w:r>
      <w:r w:rsidR="00012B1C" w:rsidRPr="0024609B">
        <w:rPr>
          <w:rFonts w:ascii="Times New Roman" w:eastAsia="Calibri" w:hAnsi="Times New Roman" w:cs="Times New Roman"/>
          <w:kern w:val="24"/>
          <w:sz w:val="22"/>
          <w:szCs w:val="22"/>
        </w:rPr>
        <w:t>cie siły jako działania skierowanego (wektor); wskazuje wartość, kierunek i zwrot wektora siły</w:t>
      </w:r>
    </w:p>
    <w:p w:rsidR="00012B1C" w:rsidRPr="0024609B" w:rsidRDefault="00012B1C" w:rsidP="00012B1C">
      <w:pPr>
        <w:pStyle w:val="tabelapunktytabela"/>
        <w:numPr>
          <w:ilvl w:val="0"/>
          <w:numId w:val="4"/>
        </w:numPr>
        <w:ind w:right="113"/>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przedstawia siłę graficznie (rysuje wektor siły)</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doświadczalnie wyznacza wartość siły za pomocą siłomierza albo wagi analogowej lub cyfrowej (mierzy wartość siły za pomocą siłomierza)</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zapisuje wynik pomiaru siły wraz z jej jednostką oraz z uwzględnieniem informacji o niepewności</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i rysuje siłę wypadkową dla dwóch sił o jednakowych kierunkach</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i rysuje siły, które się równoważą</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cechy siły wypadkowej dwóch sił działających wzdłuż tej samej prostej i siły równoważącej inną siłę</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sił wypadkowych i równoważących się z życia codziennego</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012B1C" w:rsidRPr="0024609B" w:rsidRDefault="00012B1C" w:rsidP="00012B1C">
      <w:pPr>
        <w:pStyle w:val="tabelapolpauzytabela"/>
        <w:numPr>
          <w:ilvl w:val="1"/>
          <w:numId w:val="6"/>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badanie różnego rodzaju oddziaływań,</w:t>
      </w:r>
    </w:p>
    <w:p w:rsidR="00012B1C" w:rsidRPr="0024609B" w:rsidRDefault="00012B1C" w:rsidP="00012B1C">
      <w:pPr>
        <w:pStyle w:val="tabelapunktytabela"/>
        <w:numPr>
          <w:ilvl w:val="1"/>
          <w:numId w:val="6"/>
        </w:numPr>
        <w:suppressAutoHyphens/>
        <w:ind w:right="113"/>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badanie cech sił, wyznaczanie średniej siły,</w:t>
      </w:r>
    </w:p>
    <w:p w:rsidR="00012B1C" w:rsidRPr="0024609B" w:rsidRDefault="00012B1C" w:rsidP="00012B1C">
      <w:pPr>
        <w:pStyle w:val="tabelapolpauzytabela"/>
        <w:numPr>
          <w:ilvl w:val="1"/>
          <w:numId w:val="6"/>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wyznaczanie siły wypadkowej i siły równoważącej za pomocą siłomierza, korzystając z opisów doświadczeń</w:t>
      </w:r>
    </w:p>
    <w:p w:rsidR="00012B1C" w:rsidRPr="0024609B" w:rsidRDefault="00012B1C" w:rsidP="00012B1C">
      <w:pPr>
        <w:pStyle w:val="tabelapolpauzytabela"/>
        <w:numPr>
          <w:ilvl w:val="0"/>
          <w:numId w:val="7"/>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 xml:space="preserve">wyznacza </w:t>
      </w:r>
      <w:r w:rsidR="00420D2A" w:rsidRPr="0024609B">
        <w:rPr>
          <w:rFonts w:ascii="Times New Roman" w:eastAsia="Calibri" w:hAnsi="Times New Roman" w:cs="Times New Roman"/>
          <w:kern w:val="24"/>
          <w:sz w:val="22"/>
          <w:szCs w:val="22"/>
        </w:rPr>
        <w:t>wartość siły</w:t>
      </w:r>
      <w:r w:rsidRPr="0024609B">
        <w:rPr>
          <w:rFonts w:ascii="Times New Roman" w:eastAsia="Calibri" w:hAnsi="Times New Roman" w:cs="Times New Roman"/>
          <w:kern w:val="24"/>
          <w:sz w:val="22"/>
          <w:szCs w:val="22"/>
        </w:rPr>
        <w:t xml:space="preserve"> za pomocą siłomierza,</w:t>
      </w:r>
    </w:p>
    <w:p w:rsidR="00012B1C" w:rsidRPr="0024609B" w:rsidRDefault="00012B1C" w:rsidP="00012B1C">
      <w:pPr>
        <w:pStyle w:val="tabelapunktytabela"/>
        <w:suppressAutoHyphens/>
        <w:rPr>
          <w:rFonts w:ascii="Times New Roman" w:eastAsia="Calibri" w:hAnsi="Times New Roman" w:cs="Times New Roman"/>
          <w:kern w:val="24"/>
          <w:sz w:val="22"/>
          <w:szCs w:val="22"/>
        </w:rPr>
      </w:pPr>
    </w:p>
    <w:p w:rsidR="00012B1C" w:rsidRPr="0024609B" w:rsidRDefault="00012B1C" w:rsidP="00012B1C">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 xml:space="preserve">Na ocenę dobrą </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wielkości fizycznych wraz z ich jednostkami w układzie SI; zapisuje podstawowe wielkości fizyczne (posługując się odpowiednimi symbolami) wraz z jednostkami (długość, masa, temperatura, czas)</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szacuje rząd wielkości spodziewanego wyniku pomiaru, np. długości, czasu</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wskazuje czynniki istotne i nieistotne dla wyniku pomiaru lub doświadczenia</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posługuje się pojęciem niepewności pomiarowej; zapisuje wynik pomiaru wraz z jego jednostką oraz z uwzględnieniem informacji o niepewności </w:t>
      </w:r>
    </w:p>
    <w:p w:rsidR="00012B1C" w:rsidRPr="0024609B" w:rsidRDefault="00012B1C" w:rsidP="00B35A31">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wykonuje obliczenia i zapisuje wynik zgodnie z zasadami zaokrąglania oraz zachowaniem liczby cyfr znaczących wynikającej z dokładności pomiaru lub danych</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różne rodzaje oddziaływań</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na czym polega wzajemność oddziaływań</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porównuje siły na podstawie ich wektorów</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oblicza średnią siłę i zapisuje wynik zgodnie z zasadami zaokrąglania oraz zachowaniem liczby cyfr znaczących wynikającej z dokładności pomiaru lub danych</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buduje prosty siłomierz i wyznacza przy jego użyciu wartość siły, korzystając z opisu doświadczenia</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szacuje rząd wielkości spodziewanego wyniku pomiaru siły</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i rysuje siłę wypadkową dla kilku sił o jednakowych kierunkach; określa jej cechy</w:t>
      </w:r>
    </w:p>
    <w:p w:rsidR="00012B1C" w:rsidRPr="00D411BD" w:rsidRDefault="00012B1C" w:rsidP="00D411BD">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cechy siły wypadkowej kilku (więcej niż dwóch) sił działających wzdłuż tej samej prostej</w:t>
      </w:r>
    </w:p>
    <w:p w:rsidR="00012B1C" w:rsidRPr="00D411BD" w:rsidRDefault="00B35A31" w:rsidP="00D411BD">
      <w:pPr>
        <w:pStyle w:val="tabelapunktytabela"/>
        <w:ind w:left="0"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D411BD">
        <w:rPr>
          <w:rFonts w:ascii="Times New Roman" w:eastAsia="Calibri" w:hAnsi="Times New Roman" w:cs="Times New Roman"/>
          <w:b/>
          <w:kern w:val="24"/>
          <w:sz w:val="22"/>
          <w:szCs w:val="22"/>
        </w:rPr>
        <w:t>a ocenę bardzo dobrą:</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osiągnięć fizyków cennych dla rozwoju cywilizacji (współczesnej techniki i technologii)</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niepewność pomiarową przy pomiarach wielokrotnych</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przewiduje skutki różnego rodzaju oddziaływań</w:t>
      </w:r>
    </w:p>
    <w:p w:rsidR="00420D2A"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podaje przykłady rodzajów i skutków oddziaływań (bezpośrednich i na odległość) </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szacuje niepewność pomiarową wyznaczonej wartości średniej siły </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buduje siłomierz według własnego projektu i wyznacza przy jego użyciu wartość siły</w:t>
      </w:r>
    </w:p>
    <w:p w:rsidR="00012B1C" w:rsidRPr="0024609B" w:rsidRDefault="00012B1C" w:rsidP="00012B1C">
      <w:pPr>
        <w:pStyle w:val="tabelapunktytabela"/>
        <w:numPr>
          <w:ilvl w:val="0"/>
          <w:numId w:val="5"/>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i rysuje siłę równoważącą kilka sił działających wzdłuż tej samej prostej o różnych zwrotach, określa jej cechy</w:t>
      </w:r>
    </w:p>
    <w:p w:rsidR="00012B1C" w:rsidRPr="0024609B" w:rsidRDefault="00012B1C" w:rsidP="00012B1C">
      <w:pPr>
        <w:pStyle w:val="tabelapunktytabela"/>
        <w:rPr>
          <w:rFonts w:ascii="Times New Roman" w:eastAsia="Calibri" w:hAnsi="Times New Roman" w:cs="Times New Roman"/>
          <w:kern w:val="24"/>
          <w:sz w:val="22"/>
          <w:szCs w:val="22"/>
          <w:u w:val="single"/>
        </w:rPr>
      </w:pPr>
    </w:p>
    <w:p w:rsidR="00012B1C" w:rsidRPr="0024609B" w:rsidRDefault="00012B1C" w:rsidP="00012B1C">
      <w:pPr>
        <w:pStyle w:val="tabelapunktytabela"/>
        <w:rPr>
          <w:rFonts w:ascii="Times New Roman" w:eastAsia="Calibri" w:hAnsi="Times New Roman" w:cs="Times New Roman"/>
          <w:kern w:val="24"/>
          <w:sz w:val="22"/>
          <w:szCs w:val="22"/>
          <w:u w:val="single"/>
        </w:rPr>
      </w:pPr>
      <w:r w:rsidRPr="0024609B">
        <w:rPr>
          <w:rFonts w:ascii="Times New Roman" w:eastAsia="Calibri" w:hAnsi="Times New Roman" w:cs="Times New Roman"/>
          <w:kern w:val="24"/>
          <w:sz w:val="22"/>
          <w:szCs w:val="22"/>
          <w:u w:val="single"/>
        </w:rPr>
        <w:t>II Budowa materii</w:t>
      </w:r>
    </w:p>
    <w:p w:rsidR="00B61C6F" w:rsidRPr="00D411BD" w:rsidRDefault="00012B1C" w:rsidP="00D411BD">
      <w:pPr>
        <w:pStyle w:val="tabelapunktytabela"/>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Na ocenę dopusz</w:t>
      </w:r>
      <w:r w:rsidR="00D411BD">
        <w:rPr>
          <w:rFonts w:ascii="Times New Roman" w:eastAsia="Calibri" w:hAnsi="Times New Roman" w:cs="Times New Roman"/>
          <w:b/>
          <w:kern w:val="24"/>
          <w:sz w:val="22"/>
          <w:szCs w:val="22"/>
        </w:rPr>
        <w:t>czającą</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podaje przykłady zjawisk świadczące o cząsteczkowej budowie materii </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napięcia powierzchniowego</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występowania napięcia powierzchniowego wody</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wpływ detergentu na napięcie powierzchniowe wody</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wymienia czynniki zmniejszające napięcie powierzchniowe wody i wskazuje sposoby ich wykorzystywania w codziennym życiu człowieka</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trzy stany skupienia substancji; podaje przykłady ciał stałych, cieczy, gazów</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substancje kruche, sprężyste i plastyczne; podaje przykłady ciał plastycznych, sprężystych, kruchych</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masy oraz jej jednostkami, podaje jej jednostkę w układzie SI</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rozróżnia pojęcia: masa, ciężar ciała</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siły ciężkości, podaje wzór na ciężar</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pojęcie gęstości; podaje związek gęstości z masą i objętością oraz jednostkę gęstości w układzie SI</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tabelami wielkości fizycznych w celu odszukania gęstości substancji; porównuje gęstości substancji</w:t>
      </w:r>
    </w:p>
    <w:p w:rsidR="00B61C6F" w:rsidRPr="0024609B" w:rsidRDefault="00B61C6F" w:rsidP="00856D04">
      <w:pPr>
        <w:pStyle w:val="tabelapunktytabela"/>
        <w:numPr>
          <w:ilvl w:val="0"/>
          <w:numId w:val="9"/>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mierzy: długość, masę, objętość cieczy; wyznacza objętość dowolnego ciała za pomocą cylindra miarowego</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doświadczenie (badanie zależności wskazania siłomierza od masy obciążników), korzystając z jego opisu; opisuje wyniki i formułuje wnioski</w:t>
      </w:r>
    </w:p>
    <w:p w:rsidR="00012B1C" w:rsidRPr="0024609B" w:rsidRDefault="00B61C6F" w:rsidP="00B61C6F">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przebieg przeprowadzonych doświadczeń</w:t>
      </w:r>
    </w:p>
    <w:p w:rsidR="00B61C6F" w:rsidRPr="0024609B" w:rsidRDefault="00B61C6F" w:rsidP="00B61C6F">
      <w:pPr>
        <w:pStyle w:val="tabelapunktytabela"/>
        <w:rPr>
          <w:rFonts w:ascii="Times New Roman" w:eastAsia="Calibri" w:hAnsi="Times New Roman" w:cs="Times New Roman"/>
          <w:kern w:val="24"/>
          <w:sz w:val="22"/>
          <w:szCs w:val="22"/>
        </w:rPr>
      </w:pPr>
    </w:p>
    <w:p w:rsidR="00B61C6F" w:rsidRPr="00D411BD" w:rsidRDefault="00B61C6F" w:rsidP="00D411BD">
      <w:pPr>
        <w:pStyle w:val="tabelapunktytabela"/>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 xml:space="preserve">Na ocenę dostateczną </w:t>
      </w:r>
      <w:r w:rsidR="00B35A31" w:rsidRPr="0024609B">
        <w:rPr>
          <w:rFonts w:ascii="Times New Roman" w:eastAsia="Calibri" w:hAnsi="Times New Roman" w:cs="Times New Roman"/>
          <w:b/>
          <w:kern w:val="24"/>
          <w:sz w:val="22"/>
          <w:szCs w:val="22"/>
        </w:rPr>
        <w:t>:</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podstawowe założenia cząsteczkowej teorii budowy materii</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w:t>
      </w:r>
      <w:r w:rsidR="00420D2A" w:rsidRPr="0024609B">
        <w:rPr>
          <w:rFonts w:ascii="Times New Roman" w:eastAsia="Calibri" w:hAnsi="Times New Roman" w:cs="Times New Roman"/>
          <w:kern w:val="24"/>
          <w:sz w:val="22"/>
          <w:szCs w:val="22"/>
        </w:rPr>
        <w:t xml:space="preserve"> </w:t>
      </w:r>
      <w:r w:rsidRPr="0024609B">
        <w:rPr>
          <w:rFonts w:ascii="Times New Roman" w:eastAsia="Calibri" w:hAnsi="Times New Roman" w:cs="Times New Roman"/>
          <w:kern w:val="24"/>
          <w:sz w:val="22"/>
          <w:szCs w:val="22"/>
        </w:rPr>
        <w:t>posługuje się pojęciem oddziaływań międzycząsteczkowych; odróżnia siły spójności od sił przylegania, rozpoznaje i opisuje te siły</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wskazuje w otaczającej rzeczywistości przykłady zjawisk opisywanych za pomocą oddziaływań międzycząsteczkowych (sił spójności i przylegania)</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napięcie powierzchniowe jako skutek działania sił spójności</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doświadczalnie demonstruje zjawisko napięcia powierzchniowego, korzystając z opisu</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ilustruje istnienie sił spójności i  opisuje zjawisko napięcia powierzchniowego (na wybranym przykładzie)</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ilustruje działanie sił spójności na przykładzie mechanizmu tworzenia się kropli; tłumaczy formowanie się kropli w kontekście istnienia sił spójności</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charakteryzuje ciała sprężyste, plastyczne i kruche; posługuje się pojęciem siły sprężystości</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budowę mikroskopową ciał stałych, cieczy i gazów (strukturę mikroskopową substancji w różnych jej fazach)</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określa i porównuje właściwości ciał stałych, cieczy i gazów</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różnice gęstości (ułożenia cząsteczek) substancji w różnych stanach skupienia wynikające z budowy mikroskopowej ciał stałych, cieczy i gazów</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stosuje do obliczeń związek między siłą ciężkości, masą i przyspieszeniem grawitacyjnym </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gęstości oraz jej jednostkami</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stosuje do obliczeń związek gęstości z masą i objętością</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dlaczego ciała zbudowane z różnych substancji mają różną gęstość</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przelicza wielokrotności i podwielokrotności (mikro-, mili-, centy-, </w:t>
      </w:r>
      <w:proofErr w:type="spellStart"/>
      <w:r w:rsidRPr="0024609B">
        <w:rPr>
          <w:rFonts w:ascii="Times New Roman" w:eastAsia="Calibri" w:hAnsi="Times New Roman" w:cs="Times New Roman"/>
          <w:kern w:val="24"/>
          <w:sz w:val="22"/>
          <w:szCs w:val="22"/>
        </w:rPr>
        <w:t>dm</w:t>
      </w:r>
      <w:proofErr w:type="spellEnd"/>
      <w:r w:rsidRPr="0024609B">
        <w:rPr>
          <w:rFonts w:ascii="Times New Roman" w:eastAsia="Calibri" w:hAnsi="Times New Roman" w:cs="Times New Roman"/>
          <w:kern w:val="24"/>
          <w:sz w:val="22"/>
          <w:szCs w:val="22"/>
        </w:rPr>
        <w:t>-, kilo-, mega-); przelicza jednostki: masy, ciężaru, gęstości</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zależność rosnącą bądź malejącą na podstawie danych (wyników doświadczenia); rozpoznaje proporcjonalność prostą oraz posługuje się proporcjonalnością prostą</w:t>
      </w:r>
    </w:p>
    <w:p w:rsidR="00B61C6F" w:rsidRPr="0024609B" w:rsidRDefault="00B61C6F" w:rsidP="00856D04">
      <w:pPr>
        <w:pStyle w:val="tabelapunktytabela"/>
        <w:numPr>
          <w:ilvl w:val="0"/>
          <w:numId w:val="10"/>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B61C6F" w:rsidRPr="0024609B" w:rsidRDefault="00420D2A" w:rsidP="00420D2A">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wykazanie cząsteczkowej budowy materii,</w:t>
      </w:r>
    </w:p>
    <w:p w:rsidR="00B61C6F" w:rsidRPr="0024609B" w:rsidRDefault="00420D2A" w:rsidP="00420D2A">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badanie właściwości ciał stałych, cieczy i gazów,</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wykazanie istnienia oddziaływań międzycząsteczkowych,</w:t>
      </w:r>
    </w:p>
    <w:p w:rsidR="00B61C6F" w:rsidRPr="0024609B" w:rsidRDefault="00CF7299" w:rsidP="00D411BD">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wyznaczanie gęstości substancji, z jakiej wykonany jest przedmiot o kształcie regularnym za pomocą wagi i przymiaru lub o nieregularnym kształcie za pomocą wagi, cieczy i cylindra miarowego oraz wyznaczanie gęstości cieczy za pom</w:t>
      </w:r>
      <w:r w:rsidR="00D411BD">
        <w:rPr>
          <w:rFonts w:ascii="Times New Roman" w:eastAsia="Calibri" w:hAnsi="Times New Roman" w:cs="Times New Roman"/>
          <w:kern w:val="24"/>
          <w:sz w:val="22"/>
          <w:szCs w:val="22"/>
        </w:rPr>
        <w:t xml:space="preserve">ocą wagi i cylindra miarowego, </w:t>
      </w:r>
    </w:p>
    <w:p w:rsidR="00B61C6F" w:rsidRPr="00D411BD" w:rsidRDefault="00D411BD" w:rsidP="00D411BD">
      <w:pPr>
        <w:pStyle w:val="tabelapunktytabela"/>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lastRenderedPageBreak/>
        <w:t>Na ocenę dobrą:</w:t>
      </w:r>
    </w:p>
    <w:p w:rsidR="00B61C6F" w:rsidRPr="0024609B" w:rsidRDefault="00B61C6F" w:rsidP="00856D04">
      <w:pPr>
        <w:pStyle w:val="tabelapunktytabela"/>
        <w:numPr>
          <w:ilvl w:val="0"/>
          <w:numId w:val="1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hipotezy</w:t>
      </w:r>
    </w:p>
    <w:p w:rsidR="00B61C6F" w:rsidRPr="0024609B" w:rsidRDefault="00B61C6F" w:rsidP="00856D04">
      <w:pPr>
        <w:pStyle w:val="tabelapunktytabela"/>
        <w:numPr>
          <w:ilvl w:val="0"/>
          <w:numId w:val="1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zjawisko zmiany objętości cieczy w wyniku mieszania się, opierając się na doświadczeniu modelowym</w:t>
      </w:r>
    </w:p>
    <w:p w:rsidR="00B61C6F" w:rsidRPr="0024609B" w:rsidRDefault="00B61C6F" w:rsidP="00856D04">
      <w:pPr>
        <w:pStyle w:val="tabelapunktytabela"/>
        <w:numPr>
          <w:ilvl w:val="0"/>
          <w:numId w:val="1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w:t>
      </w:r>
      <w:r w:rsidR="00CF7299" w:rsidRPr="0024609B">
        <w:rPr>
          <w:rFonts w:ascii="Times New Roman" w:eastAsia="Calibri" w:hAnsi="Times New Roman" w:cs="Times New Roman"/>
          <w:kern w:val="24"/>
          <w:sz w:val="22"/>
          <w:szCs w:val="22"/>
        </w:rPr>
        <w:t xml:space="preserve"> </w:t>
      </w:r>
      <w:r w:rsidRPr="0024609B">
        <w:rPr>
          <w:rFonts w:ascii="Times New Roman" w:eastAsia="Calibri" w:hAnsi="Times New Roman" w:cs="Times New Roman"/>
          <w:kern w:val="24"/>
          <w:sz w:val="22"/>
          <w:szCs w:val="22"/>
        </w:rPr>
        <w:t>wyjaśnia, że podział na ciała sprężyste, plastyczne i kruche jest podziałem nieostrym; posługuje się pojęciem twardości minerałów</w:t>
      </w:r>
    </w:p>
    <w:p w:rsidR="00B61C6F" w:rsidRPr="0024609B" w:rsidRDefault="00B61C6F" w:rsidP="00856D04">
      <w:pPr>
        <w:pStyle w:val="tabelapunktytabela"/>
        <w:numPr>
          <w:ilvl w:val="0"/>
          <w:numId w:val="1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różnice w budowie mikroskopowej ciał stałych, cieczy i gazów; posługuje się pojęciem powierzchni swobodnej</w:t>
      </w:r>
    </w:p>
    <w:p w:rsidR="00B61C6F" w:rsidRPr="0024609B" w:rsidRDefault="00B61C6F" w:rsidP="00856D04">
      <w:pPr>
        <w:pStyle w:val="tabelapunktytabela"/>
        <w:numPr>
          <w:ilvl w:val="0"/>
          <w:numId w:val="1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B61C6F" w:rsidRPr="0024609B" w:rsidRDefault="00B61C6F" w:rsidP="00856D04">
      <w:pPr>
        <w:pStyle w:val="tabelapunktytabela"/>
        <w:numPr>
          <w:ilvl w:val="0"/>
          <w:numId w:val="11"/>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B61C6F" w:rsidRPr="0024609B" w:rsidRDefault="00B61C6F" w:rsidP="00856D04">
      <w:pPr>
        <w:pStyle w:val="tabelapolpauzytabela"/>
        <w:numPr>
          <w:ilvl w:val="1"/>
          <w:numId w:val="12"/>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badanie wpływu detergentu na napięcie powierzchniowe,</w:t>
      </w:r>
    </w:p>
    <w:p w:rsidR="00B61C6F" w:rsidRPr="0024609B" w:rsidRDefault="00B61C6F" w:rsidP="00856D04">
      <w:pPr>
        <w:pStyle w:val="tabelapolpauzytabela"/>
        <w:numPr>
          <w:ilvl w:val="1"/>
          <w:numId w:val="12"/>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badanie, od czego zależy kształt kropli,</w:t>
      </w:r>
    </w:p>
    <w:p w:rsidR="00B61C6F" w:rsidRPr="0024609B" w:rsidRDefault="00B61C6F" w:rsidP="00B61C6F">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korzystając z opisów doświadczeń i przestrzegając zasad bezpieczeństwa; formułuje wnioski</w:t>
      </w:r>
    </w:p>
    <w:p w:rsidR="00B61C6F" w:rsidRPr="00D411BD" w:rsidRDefault="00B61C6F"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doświadczenia związane z wyznaczeniem gęstości cieczy oraz ciał stałych o regularnych i nieregularnych kształtach</w:t>
      </w:r>
    </w:p>
    <w:p w:rsidR="00B61C6F" w:rsidRPr="00D411BD" w:rsidRDefault="00B35A31" w:rsidP="00D411BD">
      <w:pPr>
        <w:pStyle w:val="tabelapunktytabela"/>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D411BD">
        <w:rPr>
          <w:rFonts w:ascii="Times New Roman" w:eastAsia="Calibri" w:hAnsi="Times New Roman" w:cs="Times New Roman"/>
          <w:b/>
          <w:kern w:val="24"/>
          <w:sz w:val="22"/>
          <w:szCs w:val="22"/>
        </w:rPr>
        <w:t>a ocenę bardzo dobrą</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uzasadnia kształt spadającej kropli wody</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projektuje i przeprowadza doświadczenia (inne niż opisane w podręczniku) wykazujące cząsteczkową budowę materii</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projektuje i wykonuje doświadczenie potwierdzające istnienie napięcia powierzchniowego wody</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projektuje i wykonuje doświadczenia wykazujące właściwości ciał stałych, cieczy i gazów</w:t>
      </w:r>
    </w:p>
    <w:p w:rsidR="00B61C6F" w:rsidRPr="00D411BD" w:rsidRDefault="00B61C6F"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projektuje doświadczenia związane z wyznaczeniem gęstości cieczy oraz ciał stałych o regularnych i nieregularnych kształtach </w:t>
      </w:r>
    </w:p>
    <w:p w:rsidR="00B61C6F" w:rsidRPr="0024609B" w:rsidRDefault="00B35A31" w:rsidP="00B61C6F">
      <w:pPr>
        <w:pStyle w:val="tabelapunktytabela"/>
        <w:ind w:firstLine="0"/>
        <w:rPr>
          <w:rFonts w:ascii="Times New Roman" w:eastAsia="Calibri" w:hAnsi="Times New Roman" w:cs="Times New Roman"/>
          <w:kern w:val="24"/>
          <w:sz w:val="22"/>
          <w:szCs w:val="22"/>
          <w:u w:val="single"/>
        </w:rPr>
      </w:pPr>
      <w:r w:rsidRPr="0024609B">
        <w:rPr>
          <w:rFonts w:ascii="Times New Roman" w:eastAsia="Calibri" w:hAnsi="Times New Roman" w:cs="Times New Roman"/>
          <w:kern w:val="24"/>
          <w:sz w:val="22"/>
          <w:szCs w:val="22"/>
          <w:u w:val="single"/>
        </w:rPr>
        <w:t xml:space="preserve">III </w:t>
      </w:r>
      <w:r w:rsidR="00B61C6F" w:rsidRPr="0024609B">
        <w:rPr>
          <w:rFonts w:ascii="Times New Roman" w:eastAsia="Calibri" w:hAnsi="Times New Roman" w:cs="Times New Roman"/>
          <w:kern w:val="24"/>
          <w:sz w:val="22"/>
          <w:szCs w:val="22"/>
          <w:u w:val="single"/>
        </w:rPr>
        <w:t>Hydrostatyka i aerostatyka</w:t>
      </w:r>
    </w:p>
    <w:p w:rsidR="00B61C6F" w:rsidRPr="00D411BD" w:rsidRDefault="00D411BD" w:rsidP="00D411BD">
      <w:pPr>
        <w:pStyle w:val="tabelapunktytabela"/>
        <w:ind w:firstLine="0"/>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t>Na ocenę dopuszczającą uczeń:</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i nazywa siły ciężkości i nacisku, podaje ich przykłady w różnych sytuacjach praktycznych (w otaczającej rzeczywistości); wskazuje przykłady z życia codziennego obrazujące działanie siły nacisku</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parcie i ciśnienie</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formułuje prawo Pascala, podaje przykłady jego zastosowania </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wskazuje przykłady występowania siły wyporu w otaczającej rzeczywistości i życiu codziennym</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wymienia cechy siły wyporu, ilustruje graficznie siłę wyporu</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badanie zależności ciśnienia od pola powierzchni,</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badanie zależności ciśnienia hydrostatycznego od wysokości słupa cieczy,</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badanie przenoszenia w cieczy działającej na nią siły zewnętrznej,</w:t>
      </w:r>
    </w:p>
    <w:p w:rsidR="00B61C6F" w:rsidRPr="0024609B" w:rsidRDefault="00CF7299" w:rsidP="00D411BD">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b</w:t>
      </w:r>
      <w:r w:rsidR="00D411BD">
        <w:rPr>
          <w:rFonts w:ascii="Times New Roman" w:eastAsia="Calibri" w:hAnsi="Times New Roman" w:cs="Times New Roman"/>
          <w:kern w:val="24"/>
          <w:sz w:val="22"/>
          <w:szCs w:val="22"/>
        </w:rPr>
        <w:t xml:space="preserve">adanie warunków pływania ciał, </w:t>
      </w:r>
    </w:p>
    <w:p w:rsidR="00B61C6F" w:rsidRPr="00D411BD" w:rsidRDefault="00B35A31" w:rsidP="00D411BD">
      <w:pPr>
        <w:pStyle w:val="tabelapunktytabela"/>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D411BD">
        <w:rPr>
          <w:rFonts w:ascii="Times New Roman" w:eastAsia="Calibri" w:hAnsi="Times New Roman" w:cs="Times New Roman"/>
          <w:b/>
          <w:kern w:val="24"/>
          <w:sz w:val="22"/>
          <w:szCs w:val="22"/>
        </w:rPr>
        <w:t>a ocenę dostateczną:</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parcia (nacisku)</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ciśnienia wraz z jego jednostką w układzie SI</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ciśnienia w cieczach i gazach wraz z jego jednostką; posługuje się pojęciem ciśnienia hydrostatycznego i atmosferycznego</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 xml:space="preserve">doświadczalnie demonstruje: </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zależność ciśnienia hydrostatycznego od wysokości słupa cieczy,</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istnienie ciśnienia atmosferycznego,</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prawo Pascala,</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prawo Archimedesa (na tej podstawie analizuje pływanie ciał)</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prawem Pascala, zgodnie z którym zwiększenie ciśnienia zewnętrznego powoduje jednakowy przyrost ciśnienia w całej objętości cieczy lub gazu</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wskazuje w otaczającej rzeczywistości przykłady zjawisk opisywanych za pomocą praw i zależności dotyczących ciśnienia hydrostatycznego i atmosferycznego</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przelicza jednostki ciśnienia</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stosuje do obliczeń: </w:t>
      </w:r>
    </w:p>
    <w:p w:rsidR="00B61C6F" w:rsidRPr="0024609B" w:rsidRDefault="00CF7299" w:rsidP="00CF7299">
      <w:pPr>
        <w:pStyle w:val="tabelapunktytabela"/>
        <w:ind w:left="0"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związek między parciem a ciśnieniem,</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 xml:space="preserve">związek między ciśnieniem hydrostatycznym a wysokością słupa cieczy i jej gęstością; </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analizuje siły działające na ciała zanurzone w cieczach lub gazach, posługując się pojęciem siły wyporu i prawem Archimedesa </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oblicza wartość siły wyporu dla ciał zanurzonych w cieczy lub gazie</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warunki pływania ciał: kiedy ciało tonie, kiedy pływa częściowo zanurzone w cieczy i kiedy pływa całkowicie zanurzone w cieczy</w:t>
      </w:r>
    </w:p>
    <w:p w:rsidR="00B61C6F" w:rsidRPr="0024609B" w:rsidRDefault="00B61C6F" w:rsidP="00B35A31">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praktyczne zastosowanie prawa Archimedesa i warunków pływania ciał; wskazuje przykłady wykorzystywania w otaczającej rzeczywistości</w:t>
      </w:r>
    </w:p>
    <w:p w:rsidR="00B61C6F" w:rsidRPr="0024609B" w:rsidRDefault="00B61C6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B61C6F" w:rsidRPr="0024609B" w:rsidRDefault="00CF7299" w:rsidP="00CF7299">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wyznaczanie siły wyporu,</w:t>
      </w:r>
    </w:p>
    <w:p w:rsidR="00B61C6F" w:rsidRPr="0024609B" w:rsidRDefault="00CF7299" w:rsidP="00D411BD">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61C6F" w:rsidRPr="0024609B">
        <w:rPr>
          <w:rFonts w:ascii="Times New Roman" w:eastAsia="Calibri" w:hAnsi="Times New Roman" w:cs="Times New Roman"/>
          <w:kern w:val="24"/>
          <w:sz w:val="22"/>
          <w:szCs w:val="22"/>
        </w:rPr>
        <w:t>badanie, od czego zależy wartość siły wyporu i wykazanie, że jest ona ró</w:t>
      </w:r>
      <w:r w:rsidR="00D411BD">
        <w:rPr>
          <w:rFonts w:ascii="Times New Roman" w:eastAsia="Calibri" w:hAnsi="Times New Roman" w:cs="Times New Roman"/>
          <w:kern w:val="24"/>
          <w:sz w:val="22"/>
          <w:szCs w:val="22"/>
        </w:rPr>
        <w:t xml:space="preserve">wna ciężarowi wypartej cieczy, </w:t>
      </w:r>
    </w:p>
    <w:p w:rsidR="00B61C6F" w:rsidRPr="0024609B" w:rsidRDefault="00B61C6F" w:rsidP="00B35A31">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 xml:space="preserve">Na ocenę dobrą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wymienia nazwy przyrządów służących do pomiaru ciśnienia</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zależność ciśnienia atmosferycznego od wysokości nad poziomem morza</w:t>
      </w:r>
    </w:p>
    <w:p w:rsidR="008664A6" w:rsidRPr="0024609B" w:rsidRDefault="008664A6" w:rsidP="00B35A31">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znaczenie ciśnienia hydrostatycznego i ciśnienia atmosferycznego w przyrodzie i w życiu codziennym</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doświadczenie Torricellego</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zastosowanie prawa Pascala w prasie hydraulicznej i hamulcach hydraulicznych</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gęstość cieczy, korzystając z prawa Archimedesa</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rysuje siły działające na ciało, które pływa w cieczy, tkwi w niej zanurzone lub tonie; wyznacza, rysuje i opisuje siłę wypadkową</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kiedy ciało tonie, kiedy pływa częściowo zanurzone w cieczy i kiedy pływa całkowicie w niej zanurzone na podstawie prawa Archimedesa, posługując się pojęciami siły ciężkości i gęstości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i przeprowadza doświadczenie w celu zbadania zależności ciśnienia od siły nacisku i pola powierzchni; opisuje jego przebieg i formułuje wnioski</w:t>
      </w:r>
    </w:p>
    <w:p w:rsidR="00D411BD" w:rsidRDefault="008664A6"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projektuje i przeprowadza doświadczenie potwierdzające słuszność prawa Pascala dla cieczy lub gazów, opisuje jego przebieg oraz analizuje i ocenia wynik; </w:t>
      </w:r>
    </w:p>
    <w:p w:rsidR="008664A6" w:rsidRPr="0024609B" w:rsidRDefault="00B35A31" w:rsidP="002377A2">
      <w:pPr>
        <w:pStyle w:val="tabelapunktytabela"/>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8664A6" w:rsidRPr="0024609B">
        <w:rPr>
          <w:rFonts w:ascii="Times New Roman" w:eastAsia="Calibri" w:hAnsi="Times New Roman" w:cs="Times New Roman"/>
          <w:b/>
          <w:kern w:val="24"/>
          <w:sz w:val="22"/>
          <w:szCs w:val="22"/>
        </w:rPr>
        <w:t>a ocenę bardzo dobrą:</w:t>
      </w:r>
    </w:p>
    <w:p w:rsidR="008664A6" w:rsidRPr="00D411BD" w:rsidRDefault="008664A6"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uzasadnia, kiedy ciało tonie, kiedy pływa częściowo zanurzone w cieczy i kiedy pływa całkowicie w niej zanurzone, korzystając z wzorów na siły wyporu i ciężkości oraz gęstoś</w:t>
      </w:r>
      <w:r w:rsidR="0024609B">
        <w:rPr>
          <w:rFonts w:ascii="Times New Roman" w:eastAsia="Calibri" w:hAnsi="Times New Roman" w:cs="Times New Roman"/>
          <w:kern w:val="24"/>
          <w:sz w:val="22"/>
          <w:szCs w:val="22"/>
        </w:rPr>
        <w:t>ci</w:t>
      </w:r>
    </w:p>
    <w:p w:rsidR="008664A6" w:rsidRPr="0024609B" w:rsidRDefault="008664A6" w:rsidP="002377A2">
      <w:pPr>
        <w:pStyle w:val="tabelapunktytabela"/>
        <w:rPr>
          <w:rFonts w:ascii="Times New Roman" w:eastAsia="Calibri" w:hAnsi="Times New Roman" w:cs="Times New Roman"/>
          <w:kern w:val="24"/>
          <w:sz w:val="22"/>
          <w:szCs w:val="22"/>
          <w:u w:val="single"/>
        </w:rPr>
      </w:pPr>
      <w:r w:rsidRPr="0024609B">
        <w:rPr>
          <w:rFonts w:ascii="Times New Roman" w:eastAsia="Calibri" w:hAnsi="Times New Roman" w:cs="Times New Roman"/>
          <w:kern w:val="24"/>
          <w:sz w:val="22"/>
          <w:szCs w:val="22"/>
          <w:u w:val="single"/>
        </w:rPr>
        <w:t>IV kinematyka</w:t>
      </w:r>
    </w:p>
    <w:p w:rsidR="008664A6" w:rsidRPr="00AA7838" w:rsidRDefault="008664A6" w:rsidP="00AA7838">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lastRenderedPageBreak/>
        <w:t xml:space="preserve">Na ocenę dopuszczającą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wskazuje przykłady ciał będących w ruchu w otaczającej rzeczywistości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wyróżnia pojęcia toru i drogi i wykorzystuje je do opisu ruchu; podaje jednostkę drogi w układzie SI; przelicza jednostki drogi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odróżnia ruch prostoliniowy od ruchu krzywoliniowego; podaje przykłady ruchów: prostoliniowego i krzywoliniowego</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nazywa ruchem jednostajnym ruch, w którym droga przebyta w jednostkowych przedziałach czasu jest stała; podaje przykłady ruchu jednostajnego w otaczającej rzeczywistości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prędkości do opisu ruchu prostoliniowego; opisuje ruch jednostajny prostoliniowy; podaje jednostkę prędkości w układzie SI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odczytuje prędkość i przebytą odległość z wykresów zależności drogi i prędkości od czasu</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odróżnia ruch niejednostajny (zmienny) od ruchu jednostajnego; podaje przykłady ruchu niejednostajnego w otaczającej rzeczywistości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pojęcia: prędkość chwilowa i prędkość średnia</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przyspieszenia do opisu ruchu prostoliniowego jednostajnie przyspieszonego i jednostajnie opóźnionego; podaje jednostkę przyspieszenia w układzie SI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odczytuje przyspieszenie i prędkość z wykresów zależności przyspieszenia i prędkości od czasu dla ruchu prostoliniowego jednostajnie przyspieszonego; rozpoznaje proporcjonalność prostą</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zależność rosnącą na podstawie danych z tabeli lub na podstawie wykresu zależności drogi od czasu w ruchu jednostajnie przyspieszonym</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identyfikuje rodzaj ruchu na podstawie wykresów zależności drogi, prędkości i przyspieszenia od czasu; rozpoznaje proporcjonalność prostą</w:t>
      </w:r>
    </w:p>
    <w:p w:rsidR="002377A2" w:rsidRPr="00AA7838" w:rsidRDefault="008664A6" w:rsidP="00AA7838">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odczytuje dane z wykresów zależności drogi, prędkości i przyspieszenia od czasu dla ruchów prostoliniowych: jednostajnego i jednostajnie przyspieszonego</w:t>
      </w:r>
    </w:p>
    <w:p w:rsidR="008664A6" w:rsidRPr="00AA7838" w:rsidRDefault="0024609B" w:rsidP="00AA7838">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8664A6" w:rsidRPr="0024609B">
        <w:rPr>
          <w:rFonts w:ascii="Times New Roman" w:eastAsia="Calibri" w:hAnsi="Times New Roman" w:cs="Times New Roman"/>
          <w:b/>
          <w:kern w:val="24"/>
          <w:sz w:val="22"/>
          <w:szCs w:val="22"/>
        </w:rPr>
        <w:t>a ocenę dostatec</w:t>
      </w:r>
      <w:r w:rsidR="00AA7838">
        <w:rPr>
          <w:rFonts w:ascii="Times New Roman" w:eastAsia="Calibri" w:hAnsi="Times New Roman" w:cs="Times New Roman"/>
          <w:b/>
          <w:kern w:val="24"/>
          <w:sz w:val="22"/>
          <w:szCs w:val="22"/>
        </w:rPr>
        <w:t>zną</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na czym polega względność ruchu; podaje przykłady układów odniesienia</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i wskazuje przykłady względności ruchu</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oblicza wartość prędkości i przelicza jej jednostki; oblicza i zapisuje wynik zgodnie z zasadami zaokrąglania oraz zachowaniem liczby cyfr znaczących wynikającej z dokładności pomiaru lub danych</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wartość prędkości i drogę z wykresów zależności prędkości i drogi od czasu dla ruchu prostoliniowego odcinkami jednostajnego oraz rysuje te wykresy na podstawie podanych informacji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na podstawie danych liczbowych lub na podstawie wykresu, że w ruchu jednostajnym prostoliniowym droga jest wprost proporcjonalna do czasu oraz posługuje się proporcjonalnością prostą</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oblicza wartość przyspieszenia wraz z jednostką; przelicza jednostki przyspieszenia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zmianę prędkości dla ruchu prostoliniowego jednostajnie zmiennego (przyspieszonego lub opóźnionego); oblicza prędkość końcową w ruchu jednostajnie przyspieszonym</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stosuje do obliczeń związek przyspieszenia ze zmianą prędkości i czasem, w którym ta zmiana nastąpiła (</w:t>
      </w:r>
      <m:oMath>
        <m:r>
          <m:rPr>
            <m:sty m:val="p"/>
          </m:rPr>
          <w:rPr>
            <w:rFonts w:ascii="Cambria Math" w:eastAsia="Calibri" w:hAnsi="Cambria Math" w:cs="Times New Roman"/>
            <w:kern w:val="24"/>
            <w:sz w:val="22"/>
            <w:szCs w:val="22"/>
          </w:rPr>
          <m:t>∆v=a∙∆t</m:t>
        </m:r>
      </m:oMath>
      <w:r w:rsidRPr="0024609B">
        <w:rPr>
          <w:rFonts w:ascii="Times New Roman" w:eastAsia="Calibri" w:hAnsi="Times New Roman" w:cs="Times New Roman"/>
          <w:kern w:val="24"/>
          <w:sz w:val="22"/>
          <w:szCs w:val="22"/>
        </w:rPr>
        <w:fldChar w:fldCharType="begin"/>
      </w:r>
      <w:r w:rsidRPr="0024609B">
        <w:rPr>
          <w:rFonts w:ascii="Times New Roman" w:eastAsia="Calibri" w:hAnsi="Times New Roman" w:cs="Times New Roman"/>
          <w:kern w:val="24"/>
          <w:sz w:val="22"/>
          <w:szCs w:val="22"/>
        </w:rPr>
        <w:instrText xml:space="preserve"> QUOTE </w:instrText>
      </w:r>
      <w:r w:rsidRPr="0024609B">
        <w:rPr>
          <w:rFonts w:ascii="Times New Roman" w:eastAsia="Calibri" w:hAnsi="Times New Roman" w:cs="Times New Roman"/>
          <w:noProof/>
          <w:kern w:val="24"/>
          <w:sz w:val="22"/>
          <w:szCs w:val="22"/>
          <w:lang w:eastAsia="pl-PL"/>
        </w:rPr>
        <w:drawing>
          <wp:inline distT="0" distB="0" distL="0" distR="0" wp14:anchorId="54C61F20" wp14:editId="4FA4E5B1">
            <wp:extent cx="514350" cy="1524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24609B">
        <w:rPr>
          <w:rFonts w:ascii="Times New Roman" w:eastAsia="Calibri" w:hAnsi="Times New Roman" w:cs="Times New Roman"/>
          <w:kern w:val="24"/>
          <w:sz w:val="22"/>
          <w:szCs w:val="22"/>
        </w:rPr>
        <w:instrText xml:space="preserve"> </w:instrText>
      </w:r>
      <w:r w:rsidRPr="0024609B">
        <w:rPr>
          <w:rFonts w:ascii="Times New Roman" w:eastAsia="Calibri" w:hAnsi="Times New Roman" w:cs="Times New Roman"/>
          <w:kern w:val="24"/>
          <w:sz w:val="22"/>
          <w:szCs w:val="22"/>
        </w:rPr>
        <w:fldChar w:fldCharType="end"/>
      </w:r>
      <w:r w:rsidRPr="0024609B">
        <w:rPr>
          <w:rFonts w:ascii="Times New Roman" w:eastAsia="Calibri" w:hAnsi="Times New Roman" w:cs="Times New Roman"/>
          <w:kern w:val="24"/>
          <w:sz w:val="22"/>
          <w:szCs w:val="22"/>
        </w:rPr>
        <w:t xml:space="preserve">); wyznacza prędkość końcową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wykresy zależności drogi i prędkości od czasu dla ruchu prostoliniowego jednostajnego; porównuje ruchy na podstawie nachylenia wykresu zależności drogi od czasu do osi czasu</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analizuje wykresy zależności prędkości i przyspieszenia od czasu dla ruchu prostoliniowego jednostajnie przyspieszonego; porównuje ruchy na podstawie nachylenia wykresu prędkości do osi czasu</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wykres zależności prędkości od czasu dla ruchu prostoliniowego jednostajnie opóźnionego; oblicza prędkość końcową w tym ruchu</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przeprowadza doświadczenia: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wyznaczanie prędkości ruchu pęcherzyka powietrza w zamkniętej rurce wypełnionej wodą,</w:t>
      </w:r>
    </w:p>
    <w:p w:rsidR="002377A2" w:rsidRPr="00D411BD" w:rsidRDefault="008664A6"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badanie ruchu staczającej się kulki,</w:t>
      </w:r>
    </w:p>
    <w:p w:rsidR="0024609B" w:rsidRPr="00AA7838" w:rsidRDefault="0024609B" w:rsidP="00AA7838">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8664A6" w:rsidRPr="0024609B">
        <w:rPr>
          <w:rFonts w:ascii="Times New Roman" w:eastAsia="Calibri" w:hAnsi="Times New Roman" w:cs="Times New Roman"/>
          <w:b/>
          <w:kern w:val="24"/>
          <w:sz w:val="22"/>
          <w:szCs w:val="22"/>
        </w:rPr>
        <w:t>a ocenę dobrą</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układy odniesienia: jedno-, dwu- i trójwymiarowy</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sporządza wykresy zależności prędkości i drogi od czasu dla ruchu prostoliniowego odcinkami jednostajnego na podstawie podanych informacji (oznacza wielkości i skale na osiach; zaznacza punkty i rysuje wykres; uwzględnia niepewności pomiarowe)</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przyspieszenie z wykresów zależności prędkości od czasu dla ruchu prostoliniowego jednostajnie zmiennego (przyspieszonego lub opóźnionego)</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że w ruchu jednostajnie przyspieszonym bez prędkości początkowej odcinki drogi pokonywane w kolejnych sekundach mają się do siebie jak kolejne liczby nieparzyste</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że droga w dowolnym ruchu jest liczbowo równa polu pod wykresem zależności prędkości od czasu</w:t>
      </w:r>
    </w:p>
    <w:p w:rsidR="008664A6" w:rsidRPr="00AA7838" w:rsidRDefault="008664A6" w:rsidP="00AA7838">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sporządza wykresy zależności prędkości i przyspieszenia od czasu dla ruchu prostoliniowego jednostajnie przyspieszonego</w:t>
      </w:r>
    </w:p>
    <w:p w:rsidR="008664A6" w:rsidRPr="00AA7838" w:rsidRDefault="0024609B" w:rsidP="00AA7838">
      <w:pPr>
        <w:pStyle w:val="tabelapunktytabela"/>
        <w:ind w:firstLine="0"/>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w:t>
      </w:r>
      <w:r w:rsidR="008664A6" w:rsidRPr="00AA7838">
        <w:rPr>
          <w:rFonts w:ascii="Times New Roman" w:eastAsia="Calibri" w:hAnsi="Times New Roman" w:cs="Times New Roman"/>
          <w:b/>
          <w:kern w:val="24"/>
          <w:sz w:val="22"/>
          <w:szCs w:val="22"/>
        </w:rPr>
        <w:t xml:space="preserve">a ocenę bardzo dobrą </w:t>
      </w:r>
    </w:p>
    <w:p w:rsidR="008664A6" w:rsidRPr="0024609B" w:rsidRDefault="008664A6"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i demonstruje doświadczenie związane z badaniem ruchu z użyciem przyrządów analogowych lub cyfrowych, programu do analizy materiałów wideo; opisuje przebieg doświadczenia, analizuje i ocenia wyniki</w:t>
      </w:r>
    </w:p>
    <w:p w:rsidR="008664A6" w:rsidRPr="00D411BD" w:rsidRDefault="008664A6"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rozwiązuje nietypowe, złożone </w:t>
      </w:r>
      <w:r w:rsidR="002377A2" w:rsidRPr="0024609B">
        <w:rPr>
          <w:rFonts w:ascii="Times New Roman" w:eastAsia="Calibri" w:hAnsi="Times New Roman" w:cs="Times New Roman"/>
          <w:kern w:val="24"/>
          <w:sz w:val="22"/>
          <w:szCs w:val="22"/>
        </w:rPr>
        <w:t xml:space="preserve">problemy </w:t>
      </w:r>
      <w:r w:rsidRPr="0024609B">
        <w:rPr>
          <w:rFonts w:ascii="Times New Roman" w:eastAsia="Calibri" w:hAnsi="Times New Roman" w:cs="Times New Roman"/>
          <w:kern w:val="24"/>
          <w:sz w:val="22"/>
          <w:szCs w:val="22"/>
        </w:rPr>
        <w:t xml:space="preserve"> związane z analizą wykresów zależności drogi i prędkości od czasu dla ruchów prostoliniowych: jednostajnego i jednostajnie zmiennego</w:t>
      </w:r>
    </w:p>
    <w:p w:rsidR="008664A6" w:rsidRPr="0024609B" w:rsidRDefault="008664A6" w:rsidP="0024609B">
      <w:pPr>
        <w:pStyle w:val="tabelapunktytabela"/>
        <w:ind w:firstLine="0"/>
        <w:rPr>
          <w:rFonts w:ascii="Times New Roman" w:eastAsia="Calibri" w:hAnsi="Times New Roman" w:cs="Times New Roman"/>
          <w:kern w:val="24"/>
          <w:sz w:val="22"/>
          <w:szCs w:val="22"/>
          <w:u w:val="single"/>
        </w:rPr>
      </w:pPr>
      <w:r w:rsidRPr="0024609B">
        <w:rPr>
          <w:rFonts w:ascii="Times New Roman" w:eastAsia="Calibri" w:hAnsi="Times New Roman" w:cs="Times New Roman"/>
          <w:kern w:val="24"/>
          <w:sz w:val="22"/>
          <w:szCs w:val="22"/>
          <w:u w:val="single"/>
        </w:rPr>
        <w:t>Dynamika</w:t>
      </w:r>
    </w:p>
    <w:p w:rsidR="00A37EFE" w:rsidRPr="00D411BD" w:rsidRDefault="00D411BD" w:rsidP="00D411BD">
      <w:pPr>
        <w:pStyle w:val="tabelapunktytabela"/>
        <w:ind w:firstLine="0"/>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t xml:space="preserve">Na ocenę dopuszczającą </w:t>
      </w:r>
    </w:p>
    <w:p w:rsidR="00252090" w:rsidRPr="0024609B" w:rsidRDefault="0025209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zjawisko bezwładności w podanych przykładach</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i nazywa siły oporów ruchu; podaje ich przykłady w otaczającej rzeczywistości</w:t>
      </w:r>
    </w:p>
    <w:p w:rsidR="00252090" w:rsidRPr="0024609B" w:rsidRDefault="0025209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opisuje ruch ciała pod działaniem stałej siły wypadkowej zwróconej tak samo jak prędkość</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jednostką siły</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rozpoznaje i nazywa siły działające na spadające ciała (siły ciężkości i oporów ruchu)</w:t>
      </w:r>
    </w:p>
    <w:p w:rsidR="00252090" w:rsidRPr="0024609B" w:rsidRDefault="0025209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objaśnia zasadę akcji i reakcji na wskazanym przykładzie</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sił oporów ruchu; podaje ich przykłady w różnych sytuacjach praktycznych i opisuje wpływ na poruszające się ciała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tarcie statyczne i kinetyczne</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A37EFE" w:rsidRPr="0024609B" w:rsidRDefault="00252090" w:rsidP="0025209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badanie spadania ciał,</w:t>
      </w:r>
    </w:p>
    <w:p w:rsidR="00A37EFE" w:rsidRPr="0024609B" w:rsidRDefault="00252090" w:rsidP="0025209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w:t>
      </w:r>
      <w:r w:rsidR="00A37EFE" w:rsidRPr="0024609B">
        <w:rPr>
          <w:rFonts w:ascii="Times New Roman" w:eastAsia="Calibri" w:hAnsi="Times New Roman" w:cs="Times New Roman"/>
          <w:kern w:val="24"/>
          <w:sz w:val="22"/>
          <w:szCs w:val="22"/>
        </w:rPr>
        <w:t>badanie wzajemnego oddziaływania ciał</w:t>
      </w:r>
    </w:p>
    <w:p w:rsidR="00A37EFE" w:rsidRPr="0024609B" w:rsidRDefault="00252090" w:rsidP="0025209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 xml:space="preserve">badanie, od czego zależy tarcie, </w:t>
      </w:r>
    </w:p>
    <w:p w:rsidR="00A37EFE" w:rsidRPr="0024609B" w:rsidRDefault="00A37EFE" w:rsidP="00D411BD">
      <w:pPr>
        <w:pStyle w:val="tabelapunktytabela"/>
        <w:rPr>
          <w:rFonts w:ascii="Times New Roman" w:eastAsia="Calibri" w:hAnsi="Times New Roman" w:cs="Times New Roman"/>
          <w:kern w:val="24"/>
          <w:sz w:val="22"/>
          <w:szCs w:val="22"/>
        </w:rPr>
      </w:pPr>
    </w:p>
    <w:p w:rsidR="00A37EFE" w:rsidRPr="00D411BD" w:rsidRDefault="00D411BD" w:rsidP="00D411BD">
      <w:pPr>
        <w:pStyle w:val="tabelapunktytabela"/>
        <w:ind w:firstLine="0"/>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t>Na ocenę dostateczną: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na czym polega bezwładność ciał; wskazuje przykłady bezwładności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masy jako miary bezwładności ciał</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zachowanie się ciał na podstawie pierwszej zasady dynamiki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zachowanie się ciał na podstawie drugiej zasady dynamiki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spadek swobodny jako przykład ruchu jednostajnie przyspieszonego</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porównuje czas spadania swobodnego i rzeczywistego różnych ciał z danej wysokości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wzajemne oddziaływanie ciał, posługując się trzecią zasadą dynamiki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zjawisko odrzutu i wskazuje jego przykłady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przyczynę działania siły tarcia i wyjaśnia, od czego zależy jej wartość</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stosuje pojęcie siły tarcia jako działania skierowanego (wektor); wskazuje wartość, kierunek i zwrot siły tarcia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i rysuje siły działające na ciało wprawiane w ruch (lub poruszające się) oraz wyznacza i rysuje siłę wypadkową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znaczenie tarcia w życiu codziennym; wyjaśnia na przykładach, kiedy tarcie i inne opory ruchu są pożyteczne, a kiedy niepożądane oraz wymienia sposoby zmniejszania lub zwiększania oporów ruchu (tarcia)</w:t>
      </w:r>
    </w:p>
    <w:p w:rsidR="00252090" w:rsidRPr="0024609B" w:rsidRDefault="0025209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zapisuje wzorem drugą zasadę dynamiki i odczytuje ten zapis </w:t>
      </w:r>
    </w:p>
    <w:p w:rsidR="00A37EFE" w:rsidRPr="0024609B" w:rsidRDefault="0025209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stosuje wzór a = F/m do rozwiązywania zadań</w:t>
      </w:r>
      <w:r w:rsidR="00A37EFE" w:rsidRPr="0024609B">
        <w:rPr>
          <w:rFonts w:ascii="Times New Roman" w:eastAsia="Calibri" w:hAnsi="Times New Roman" w:cs="Times New Roman"/>
          <w:kern w:val="24"/>
          <w:sz w:val="22"/>
          <w:szCs w:val="22"/>
        </w:rPr>
        <w:t xml:space="preserve"> </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przeprowadza doświadczenia:</w:t>
      </w:r>
    </w:p>
    <w:p w:rsidR="00A37EFE" w:rsidRPr="0024609B" w:rsidRDefault="00252090" w:rsidP="0025209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 xml:space="preserve">badanie bezwładności ciał, </w:t>
      </w:r>
    </w:p>
    <w:p w:rsidR="00A37EFE" w:rsidRPr="0024609B" w:rsidRDefault="00252090" w:rsidP="0025209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badanie ruchu ciała pod wpływem działania sił, które się nie równoważą,</w:t>
      </w:r>
    </w:p>
    <w:p w:rsidR="00252090" w:rsidRPr="0024609B" w:rsidRDefault="00252090" w:rsidP="00AA7838">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A7838">
        <w:rPr>
          <w:rFonts w:ascii="Times New Roman" w:eastAsia="Calibri" w:hAnsi="Times New Roman" w:cs="Times New Roman"/>
          <w:kern w:val="24"/>
          <w:sz w:val="22"/>
          <w:szCs w:val="22"/>
        </w:rPr>
        <w:t xml:space="preserve">demonstracja zjawiska odrzutu, </w:t>
      </w:r>
    </w:p>
    <w:p w:rsidR="00A37EFE" w:rsidRPr="00AA7838" w:rsidRDefault="00A37EFE" w:rsidP="00AA7838">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w:t>
      </w:r>
      <w:r w:rsidR="00AA7838">
        <w:rPr>
          <w:rFonts w:ascii="Times New Roman" w:eastAsia="Calibri" w:hAnsi="Times New Roman" w:cs="Times New Roman"/>
          <w:b/>
          <w:kern w:val="24"/>
          <w:sz w:val="22"/>
          <w:szCs w:val="22"/>
        </w:rPr>
        <w:t>a ocenę dobrą: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opór powietrza podczas ruchu spadochroniarza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i przeprowadza doświadczenia:</w:t>
      </w:r>
      <w:r w:rsidR="00574FDE" w:rsidRPr="0024609B">
        <w:rPr>
          <w:rFonts w:ascii="Times New Roman" w:eastAsia="Calibri" w:hAnsi="Times New Roman" w:cs="Times New Roman"/>
          <w:kern w:val="24"/>
          <w:sz w:val="22"/>
          <w:szCs w:val="22"/>
        </w:rPr>
        <w:t xml:space="preserve"> w celu zilustrowania zasad dynamiki Newtona</w:t>
      </w:r>
      <w:r w:rsidRPr="0024609B">
        <w:rPr>
          <w:rFonts w:ascii="Times New Roman" w:eastAsia="Calibri" w:hAnsi="Times New Roman" w:cs="Times New Roman"/>
          <w:kern w:val="24"/>
          <w:sz w:val="22"/>
          <w:szCs w:val="22"/>
        </w:rPr>
        <w:t xml:space="preserve"> </w:t>
      </w:r>
    </w:p>
    <w:p w:rsidR="00A37EFE" w:rsidRPr="0024609B" w:rsidRDefault="00A37EFE" w:rsidP="00AA7838">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ich przebieg, formułuje wnioski</w:t>
      </w:r>
      <w:r w:rsidR="00186A11" w:rsidRPr="0024609B">
        <w:rPr>
          <w:rFonts w:ascii="Times New Roman" w:eastAsia="Calibri" w:hAnsi="Times New Roman" w:cs="Times New Roman"/>
          <w:kern w:val="24"/>
          <w:sz w:val="22"/>
          <w:szCs w:val="22"/>
        </w:rPr>
        <w:t>,</w:t>
      </w:r>
      <w:r w:rsidR="00006B2F" w:rsidRPr="0024609B">
        <w:rPr>
          <w:rFonts w:ascii="Times New Roman" w:eastAsia="Calibri" w:hAnsi="Times New Roman" w:cs="Times New Roman"/>
          <w:kern w:val="24"/>
          <w:sz w:val="22"/>
          <w:szCs w:val="22"/>
        </w:rPr>
        <w:t xml:space="preserve"> </w:t>
      </w:r>
      <w:r w:rsidRPr="0024609B">
        <w:rPr>
          <w:rFonts w:ascii="Times New Roman" w:eastAsia="Calibri" w:hAnsi="Times New Roman" w:cs="Times New Roman"/>
          <w:kern w:val="24"/>
          <w:sz w:val="22"/>
          <w:szCs w:val="22"/>
        </w:rPr>
        <w:t>analizuje wynik</w:t>
      </w:r>
      <w:r w:rsidR="00AA7838">
        <w:rPr>
          <w:rFonts w:ascii="Times New Roman" w:eastAsia="Calibri" w:hAnsi="Times New Roman" w:cs="Times New Roman"/>
          <w:kern w:val="24"/>
          <w:sz w:val="22"/>
          <w:szCs w:val="22"/>
        </w:rPr>
        <w:t xml:space="preserve">i przeprowadzonych doświadczeń </w:t>
      </w:r>
    </w:p>
    <w:p w:rsidR="00A37EFE" w:rsidRPr="00AA7838" w:rsidRDefault="00A37EFE" w:rsidP="00AA7838">
      <w:pPr>
        <w:pStyle w:val="tabelapunktytabela"/>
        <w:numPr>
          <w:ilvl w:val="0"/>
          <w:numId w:val="13"/>
        </w:numPr>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 xml:space="preserve">Na ocenę bardzo dobrą </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rozwiązuje nietypowe złożone zadania, (problemy) dotyczące treści rozdziału: Dynamika (stosując do obliczeń związek między siłą i masą a przyspieszeniem oraz związek: </w:t>
      </w:r>
      <w:r w:rsidRPr="0024609B">
        <w:rPr>
          <w:rFonts w:ascii="Times New Roman" w:eastAsia="Calibri" w:hAnsi="Times New Roman" w:cs="Times New Roman"/>
          <w:kern w:val="24"/>
          <w:sz w:val="22"/>
          <w:szCs w:val="22"/>
        </w:rPr>
        <w:fldChar w:fldCharType="begin"/>
      </w:r>
      <w:r w:rsidRPr="0024609B">
        <w:rPr>
          <w:rFonts w:ascii="Times New Roman" w:eastAsia="Calibri" w:hAnsi="Times New Roman" w:cs="Times New Roman"/>
          <w:kern w:val="24"/>
          <w:sz w:val="22"/>
          <w:szCs w:val="22"/>
        </w:rPr>
        <w:instrText xml:space="preserve"> QUOTE </w:instrText>
      </w:r>
      <w:r w:rsidRPr="0024609B">
        <w:rPr>
          <w:rFonts w:ascii="Times New Roman" w:eastAsia="Calibri" w:hAnsi="Times New Roman" w:cs="Times New Roman"/>
          <w:noProof/>
          <w:kern w:val="24"/>
          <w:sz w:val="22"/>
          <w:szCs w:val="22"/>
          <w:lang w:eastAsia="pl-PL"/>
        </w:rPr>
        <w:drawing>
          <wp:inline distT="0" distB="0" distL="0" distR="0" wp14:anchorId="040C93B1" wp14:editId="718A9F5A">
            <wp:extent cx="514350" cy="152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24609B">
        <w:rPr>
          <w:rFonts w:ascii="Times New Roman" w:eastAsia="Calibri" w:hAnsi="Times New Roman" w:cs="Times New Roman"/>
          <w:kern w:val="24"/>
          <w:sz w:val="22"/>
          <w:szCs w:val="22"/>
        </w:rPr>
        <w:instrText xml:space="preserve"> </w:instrText>
      </w:r>
      <w:r w:rsidRPr="0024609B">
        <w:rPr>
          <w:rFonts w:ascii="Times New Roman" w:eastAsia="Calibri" w:hAnsi="Times New Roman" w:cs="Times New Roman"/>
          <w:kern w:val="24"/>
          <w:sz w:val="22"/>
          <w:szCs w:val="22"/>
        </w:rPr>
        <w:fldChar w:fldCharType="separate"/>
      </w:r>
      <m:oMath>
        <m:r>
          <m:rPr>
            <m:sty m:val="p"/>
          </m:rPr>
          <w:rPr>
            <w:rFonts w:ascii="Cambria Math" w:eastAsia="Calibri" w:hAnsi="Cambria Math" w:cs="Times New Roman"/>
            <w:kern w:val="24"/>
            <w:sz w:val="22"/>
            <w:szCs w:val="22"/>
          </w:rPr>
          <m:t>∆v=a∙∆t</m:t>
        </m:r>
      </m:oMath>
      <w:r w:rsidRPr="0024609B">
        <w:rPr>
          <w:rFonts w:ascii="Times New Roman" w:eastAsia="Calibri" w:hAnsi="Times New Roman" w:cs="Times New Roman"/>
          <w:kern w:val="24"/>
          <w:sz w:val="22"/>
          <w:szCs w:val="22"/>
        </w:rPr>
        <w:fldChar w:fldCharType="end"/>
      </w:r>
      <w:r w:rsidRPr="0024609B">
        <w:rPr>
          <w:rFonts w:ascii="Times New Roman" w:eastAsia="Calibri" w:hAnsi="Times New Roman" w:cs="Times New Roman"/>
          <w:kern w:val="24"/>
          <w:sz w:val="22"/>
          <w:szCs w:val="22"/>
        </w:rPr>
        <w:t>)</w:t>
      </w:r>
    </w:p>
    <w:p w:rsidR="008910E0" w:rsidRPr="0024609B" w:rsidRDefault="008910E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ruch jednostajnie opóźniony</w:t>
      </w:r>
    </w:p>
    <w:p w:rsidR="008910E0" w:rsidRPr="0024609B" w:rsidRDefault="008910E0"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 oblicza drogę do chwili zatrzymania się na podstawie wykresu υ(t) </w:t>
      </w:r>
    </w:p>
    <w:p w:rsidR="008910E0" w:rsidRPr="0024609B" w:rsidRDefault="008910E0" w:rsidP="00AA7838">
      <w:pPr>
        <w:pStyle w:val="tabelapunktytabela"/>
        <w:ind w:left="0" w:firstLine="0"/>
        <w:rPr>
          <w:rFonts w:ascii="Times New Roman" w:eastAsia="Calibri" w:hAnsi="Times New Roman" w:cs="Times New Roman"/>
          <w:kern w:val="24"/>
          <w:sz w:val="22"/>
          <w:szCs w:val="22"/>
        </w:rPr>
      </w:pPr>
    </w:p>
    <w:p w:rsidR="00A37EFE" w:rsidRPr="00AA7838" w:rsidRDefault="00AA7838" w:rsidP="00AA7838">
      <w:pPr>
        <w:pStyle w:val="tabelapunktytabela"/>
        <w:ind w:firstLine="0"/>
        <w:rPr>
          <w:rFonts w:ascii="Times New Roman" w:eastAsia="Calibri" w:hAnsi="Times New Roman" w:cs="Times New Roman"/>
          <w:kern w:val="24"/>
          <w:sz w:val="22"/>
          <w:szCs w:val="22"/>
        </w:rPr>
      </w:pPr>
      <w:r>
        <w:rPr>
          <w:rFonts w:ascii="Times New Roman" w:eastAsia="Calibri" w:hAnsi="Times New Roman" w:cs="Times New Roman"/>
          <w:kern w:val="24"/>
          <w:sz w:val="22"/>
          <w:szCs w:val="22"/>
        </w:rPr>
        <w:t>VI</w:t>
      </w:r>
      <w:r w:rsidR="00D411BD">
        <w:rPr>
          <w:rFonts w:ascii="Times New Roman" w:eastAsia="Calibri" w:hAnsi="Times New Roman" w:cs="Times New Roman"/>
          <w:kern w:val="24"/>
          <w:sz w:val="22"/>
          <w:szCs w:val="22"/>
        </w:rPr>
        <w:t xml:space="preserve"> </w:t>
      </w:r>
      <w:r w:rsidR="00A37EFE" w:rsidRPr="0024609B">
        <w:rPr>
          <w:rFonts w:ascii="Times New Roman" w:eastAsia="Calibri" w:hAnsi="Times New Roman" w:cs="Times New Roman"/>
          <w:kern w:val="24"/>
          <w:sz w:val="22"/>
          <w:szCs w:val="22"/>
          <w:u w:val="single"/>
        </w:rPr>
        <w:t>Praca moc energia</w:t>
      </w:r>
    </w:p>
    <w:p w:rsidR="0024609B" w:rsidRPr="00AA7838" w:rsidRDefault="00A37EFE" w:rsidP="00AA7838">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Na ocenę dopuszczającą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energii, podaje przykłady różnych jej form</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odróżnia pracę w sensie fizycznym od pracy w języku potocznym; wskazuje przykłady wykonania pracy mechanicznej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wzór na obliczanie pracy, gdy kierunek działającej na ciało siły jest zgodny z kierunkiem jego ruchu</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rozróżnia pojęcia: praca i moc; odróżnia moc w sensie fizycznym od mocy w języku potocznym; wskazuje odpowiednie przykłady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i opisuje wzór na obliczanie mocy (iloraz pracy i czasu, w którym praca została wykonana)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rozróżnia pojęcia: praca i energia; </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energii potencjalnej grawitacji (ciężkości) i potencjalnej sprężystości wraz z ich jednostką w układzie SI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pojęciami siły ciężkości i siły sprężystości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energii kinetycznej; wskazuje przykłady ciał posiadających energię kinetyczną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wymienia rodzaje energii mechanicznej;</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wskazuje przykłady przemian energii mechanicznej w otaczającej rzeczywistości</w:t>
      </w:r>
    </w:p>
    <w:p w:rsidR="00D411BD" w:rsidRDefault="00A37EFE" w:rsidP="00D411BD">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energii mechanicznej jako sumy energii kinetycznej i potencjalnej; podaje zasadę zachowania energii mechanicznej</w:t>
      </w:r>
    </w:p>
    <w:p w:rsidR="008910E0" w:rsidRPr="00D411BD" w:rsidRDefault="00A37EFE" w:rsidP="00D411BD">
      <w:pPr>
        <w:pStyle w:val="tabelapunktytabela"/>
        <w:numPr>
          <w:ilvl w:val="0"/>
          <w:numId w:val="13"/>
        </w:numPr>
        <w:rPr>
          <w:rFonts w:ascii="Times New Roman" w:eastAsia="Calibri" w:hAnsi="Times New Roman" w:cs="Times New Roman"/>
          <w:kern w:val="24"/>
          <w:sz w:val="22"/>
          <w:szCs w:val="22"/>
        </w:rPr>
      </w:pPr>
      <w:r w:rsidRPr="00D411BD">
        <w:rPr>
          <w:rFonts w:ascii="Times New Roman" w:eastAsia="Calibri" w:hAnsi="Times New Roman" w:cs="Times New Roman"/>
          <w:kern w:val="24"/>
          <w:sz w:val="22"/>
          <w:szCs w:val="22"/>
        </w:rPr>
        <w:t xml:space="preserve">doświadczalnie bada, od czego zależy energia potencjalna ciężkości, </w:t>
      </w:r>
    </w:p>
    <w:p w:rsidR="008910E0" w:rsidRPr="0024609B" w:rsidRDefault="008910E0" w:rsidP="00AA7838">
      <w:pPr>
        <w:pStyle w:val="tabelapunktytabela"/>
        <w:ind w:left="0" w:firstLine="0"/>
        <w:rPr>
          <w:rFonts w:ascii="Times New Roman" w:eastAsia="Calibri" w:hAnsi="Times New Roman" w:cs="Times New Roman"/>
          <w:kern w:val="24"/>
          <w:sz w:val="22"/>
          <w:szCs w:val="22"/>
        </w:rPr>
      </w:pPr>
    </w:p>
    <w:p w:rsidR="00A37EFE" w:rsidRPr="0024609B" w:rsidRDefault="00A37EFE" w:rsidP="0024609B">
      <w:pPr>
        <w:pStyle w:val="tabelapunktytabela"/>
        <w:ind w:firstLine="0"/>
        <w:rPr>
          <w:rFonts w:ascii="Times New Roman" w:eastAsia="Calibri" w:hAnsi="Times New Roman" w:cs="Times New Roman"/>
          <w:b/>
          <w:kern w:val="24"/>
          <w:sz w:val="22"/>
          <w:szCs w:val="22"/>
        </w:rPr>
      </w:pPr>
      <w:r w:rsidRPr="0024609B">
        <w:rPr>
          <w:rFonts w:ascii="Times New Roman" w:eastAsia="Calibri" w:hAnsi="Times New Roman" w:cs="Times New Roman"/>
          <w:b/>
          <w:kern w:val="24"/>
          <w:sz w:val="22"/>
          <w:szCs w:val="22"/>
        </w:rPr>
        <w:t>Na ocenę dostateczną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pracy mechanicznej wraz z jej jednostką w układzie SI; wyjaśnia, kiedy została wykonana praca 1 J</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posługuje się pojęciem mocy wraz z jej jednostką w układzie SI; wyjaśnia, kiedy urządzenie ma moc 1 W; porównuje moce różnych urządzeń </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kiedy ciało ma energię potencjalną grawitacji, a kiedy ma energię potencjalną sprężystości; opisuje wykonaną pracę jako zmianę energii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przemiany energii ciała podniesionego na pewną wysokość, a następnie upuszczonego</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wykorzystuje zasadę zachowania energii do opisu zjawisk</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i opisuje zależność przyrostu energii potencjalnej grawitacji ciała od jego masy i wysokości, na jaką ciało zostało podniesione (</w:t>
      </w:r>
      <m:oMath>
        <m:r>
          <m:rPr>
            <m:sty m:val="p"/>
          </m:rPr>
          <w:rPr>
            <w:rFonts w:ascii="Cambria Math" w:eastAsia="Calibri" w:hAnsi="Cambria Math" w:cs="Times New Roman"/>
            <w:kern w:val="24"/>
            <w:sz w:val="22"/>
            <w:szCs w:val="22"/>
          </w:rPr>
          <m:t>∆E=m∙g∙h</m:t>
        </m:r>
      </m:oMath>
      <w:r w:rsidRPr="0024609B">
        <w:rPr>
          <w:rFonts w:ascii="Times New Roman" w:eastAsia="Calibri" w:hAnsi="Times New Roman" w:cs="Times New Roman"/>
          <w:kern w:val="24"/>
          <w:sz w:val="22"/>
          <w:szCs w:val="22"/>
        </w:rPr>
        <w:fldChar w:fldCharType="begin"/>
      </w:r>
      <w:r w:rsidRPr="0024609B">
        <w:rPr>
          <w:rFonts w:ascii="Times New Roman" w:eastAsia="Calibri" w:hAnsi="Times New Roman" w:cs="Times New Roman"/>
          <w:kern w:val="24"/>
          <w:sz w:val="22"/>
          <w:szCs w:val="22"/>
        </w:rPr>
        <w:instrText xml:space="preserve"> QUOTE </w:instrText>
      </w:r>
      <w:r w:rsidRPr="0024609B">
        <w:rPr>
          <w:rFonts w:ascii="Times New Roman" w:eastAsia="Calibri" w:hAnsi="Times New Roman" w:cs="Times New Roman"/>
          <w:noProof/>
          <w:kern w:val="24"/>
          <w:sz w:val="22"/>
          <w:szCs w:val="22"/>
          <w:lang w:eastAsia="pl-PL"/>
        </w:rPr>
        <w:drawing>
          <wp:inline distT="0" distB="0" distL="0" distR="0" wp14:anchorId="6E10266B" wp14:editId="7C9ED845">
            <wp:extent cx="647700" cy="152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24609B">
        <w:rPr>
          <w:rFonts w:ascii="Times New Roman" w:eastAsia="Calibri" w:hAnsi="Times New Roman" w:cs="Times New Roman"/>
          <w:kern w:val="24"/>
          <w:sz w:val="22"/>
          <w:szCs w:val="22"/>
        </w:rPr>
        <w:instrText xml:space="preserve"> </w:instrText>
      </w:r>
      <w:r w:rsidRPr="0024609B">
        <w:rPr>
          <w:rFonts w:ascii="Times New Roman" w:eastAsia="Calibri" w:hAnsi="Times New Roman" w:cs="Times New Roman"/>
          <w:kern w:val="24"/>
          <w:sz w:val="22"/>
          <w:szCs w:val="22"/>
        </w:rPr>
        <w:fldChar w:fldCharType="end"/>
      </w:r>
      <w:r w:rsidRPr="0024609B">
        <w:rPr>
          <w:rFonts w:ascii="Times New Roman" w:eastAsia="Calibri" w:hAnsi="Times New Roman" w:cs="Times New Roman"/>
          <w:kern w:val="24"/>
          <w:sz w:val="22"/>
          <w:szCs w:val="22"/>
        </w:rPr>
        <w:t>)</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i wykorzystuje zależność energii kinetycznej ciała od jego masy i prędkości; podaje wzór na energię kinetyczną i stosuje go do obliczeń</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związek pracy wykonanej podczas zmiany prędkości ciała ze zmianą energii kinetycznej ciała (opisuje wykonaną pracę jako zmianę energii); wyznacza zmianę energii kinetycznej</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wykorzystuje zasadę zachowania energii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do opisu zjawisk oraz wskazuje ich przykłady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stosuje do obliczeń: </w:t>
      </w:r>
    </w:p>
    <w:p w:rsidR="00A37EFE" w:rsidRPr="0024609B" w:rsidRDefault="008910E0" w:rsidP="008910E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związek pracy z siłą i drogą, na jakiej została wykonana,</w:t>
      </w:r>
    </w:p>
    <w:p w:rsidR="00A37EFE" w:rsidRPr="0024609B" w:rsidRDefault="008910E0" w:rsidP="008910E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związek mocy z pracą i czasem, w którym została wykonana,</w:t>
      </w:r>
    </w:p>
    <w:p w:rsidR="00A37EFE" w:rsidRPr="0024609B" w:rsidRDefault="008910E0" w:rsidP="008910E0">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związek wykonanej pracy ze zmianą energii oraz wzory na energię potencjalną grawitacji i energię kinetyczną,</w:t>
      </w:r>
    </w:p>
    <w:p w:rsidR="008910E0" w:rsidRPr="0024609B" w:rsidRDefault="008910E0" w:rsidP="00D411BD">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zasadę za</w:t>
      </w:r>
      <w:r w:rsidR="00D411BD">
        <w:rPr>
          <w:rFonts w:ascii="Times New Roman" w:eastAsia="Calibri" w:hAnsi="Times New Roman" w:cs="Times New Roman"/>
          <w:kern w:val="24"/>
          <w:sz w:val="22"/>
          <w:szCs w:val="22"/>
        </w:rPr>
        <w:t xml:space="preserve">chowania energii mechanicznej, </w:t>
      </w:r>
    </w:p>
    <w:p w:rsidR="00A37EFE" w:rsidRPr="00AA7838" w:rsidRDefault="00AA7838" w:rsidP="00AA7838">
      <w:pPr>
        <w:pStyle w:val="tabelapunktytabela"/>
        <w:ind w:firstLine="0"/>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t>Na ocenę dobrą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kiedy, mimo działającej na ciało siły, praca jest równa zero; wskazuje odpowiednie przykłady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opisuje i stosuje wzór na obliczanie mocy chwilowej (</w:t>
      </w:r>
      <m:oMath>
        <m:r>
          <m:rPr>
            <m:sty m:val="p"/>
          </m:rPr>
          <w:rPr>
            <w:rFonts w:ascii="Cambria Math" w:eastAsia="Calibri" w:hAnsi="Cambria Math" w:cs="Times New Roman"/>
            <w:kern w:val="24"/>
            <w:sz w:val="22"/>
            <w:szCs w:val="22"/>
          </w:rPr>
          <m:t>P=F∙v</m:t>
        </m:r>
      </m:oMath>
      <w:r w:rsidRPr="0024609B">
        <w:rPr>
          <w:rFonts w:ascii="Times New Roman" w:eastAsia="Calibri" w:hAnsi="Times New Roman" w:cs="Times New Roman"/>
          <w:kern w:val="24"/>
          <w:sz w:val="22"/>
          <w:szCs w:val="22"/>
        </w:rPr>
        <w:fldChar w:fldCharType="begin"/>
      </w:r>
      <w:r w:rsidRPr="0024609B">
        <w:rPr>
          <w:rFonts w:ascii="Times New Roman" w:eastAsia="Calibri" w:hAnsi="Times New Roman" w:cs="Times New Roman"/>
          <w:kern w:val="24"/>
          <w:sz w:val="22"/>
          <w:szCs w:val="22"/>
        </w:rPr>
        <w:instrText xml:space="preserve"> QUOTE </w:instrText>
      </w:r>
      <w:r w:rsidRPr="0024609B">
        <w:rPr>
          <w:rFonts w:ascii="Times New Roman" w:eastAsia="Calibri" w:hAnsi="Times New Roman" w:cs="Times New Roman"/>
          <w:noProof/>
          <w:kern w:val="24"/>
          <w:sz w:val="22"/>
          <w:szCs w:val="22"/>
          <w:lang w:eastAsia="pl-PL"/>
        </w:rPr>
        <w:drawing>
          <wp:inline distT="0" distB="0" distL="0" distR="0" wp14:anchorId="74DBC394" wp14:editId="2DEAEFFD">
            <wp:extent cx="419100" cy="152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24609B">
        <w:rPr>
          <w:rFonts w:ascii="Times New Roman" w:eastAsia="Calibri" w:hAnsi="Times New Roman" w:cs="Times New Roman"/>
          <w:kern w:val="24"/>
          <w:sz w:val="22"/>
          <w:szCs w:val="22"/>
        </w:rPr>
        <w:instrText xml:space="preserve"> </w:instrText>
      </w:r>
      <w:r w:rsidRPr="0024609B">
        <w:rPr>
          <w:rFonts w:ascii="Times New Roman" w:eastAsia="Calibri" w:hAnsi="Times New Roman" w:cs="Times New Roman"/>
          <w:kern w:val="24"/>
          <w:sz w:val="22"/>
          <w:szCs w:val="22"/>
        </w:rPr>
        <w:fldChar w:fldCharType="end"/>
      </w:r>
      <w:r w:rsidRPr="0024609B">
        <w:rPr>
          <w:rFonts w:ascii="Times New Roman" w:eastAsia="Calibri" w:hAnsi="Times New Roman" w:cs="Times New Roman"/>
          <w:kern w:val="24"/>
          <w:sz w:val="22"/>
          <w:szCs w:val="22"/>
        </w:rPr>
        <w:t>)</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wyznacza zmianę energii potencjalnej grawitacji ciała podczas zmiany jego wysokości (wyprowadza wzór)</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wyjaśnia, jaki układ nazywa się układem izolowanym; podaje zasadę zachowania energii</w:t>
      </w:r>
    </w:p>
    <w:p w:rsidR="008910E0" w:rsidRPr="00EC28E8" w:rsidRDefault="00A37EFE" w:rsidP="00EC28E8">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i przeprowadza doświadczenia związane z badaniem, od czego zależy energia potencjalna sprężystości i energia kinetyczna; opisuje ich przebieg i wyniki, formułuje wnioski</w:t>
      </w:r>
    </w:p>
    <w:p w:rsidR="00A37EFE" w:rsidRPr="00AA7838" w:rsidRDefault="00AA7838" w:rsidP="00AA7838">
      <w:pPr>
        <w:pStyle w:val="tabelapunktytabela"/>
        <w:ind w:firstLine="0"/>
        <w:rPr>
          <w:rFonts w:ascii="Times New Roman" w:eastAsia="Calibri" w:hAnsi="Times New Roman" w:cs="Times New Roman"/>
          <w:b/>
          <w:kern w:val="24"/>
          <w:sz w:val="22"/>
          <w:szCs w:val="22"/>
        </w:rPr>
      </w:pPr>
      <w:r>
        <w:rPr>
          <w:rFonts w:ascii="Times New Roman" w:eastAsia="Calibri" w:hAnsi="Times New Roman" w:cs="Times New Roman"/>
          <w:b/>
          <w:kern w:val="24"/>
          <w:sz w:val="22"/>
          <w:szCs w:val="22"/>
        </w:rPr>
        <w:t>Na ocenę bardzo dobrą:</w:t>
      </w:r>
    </w:p>
    <w:p w:rsidR="00A37EFE" w:rsidRPr="00CC586E" w:rsidRDefault="00A37EFE" w:rsidP="00CC586E">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rozwiązuje złożone zadania obliczeniowe: dotyczące energii i pracy oraz mocy;</w:t>
      </w:r>
      <w:r w:rsidR="008910E0" w:rsidRPr="0024609B">
        <w:rPr>
          <w:rFonts w:ascii="Times New Roman" w:eastAsia="Calibri" w:hAnsi="Times New Roman" w:cs="Times New Roman"/>
          <w:kern w:val="24"/>
          <w:sz w:val="22"/>
          <w:szCs w:val="22"/>
        </w:rPr>
        <w:t xml:space="preserve"> </w:t>
      </w:r>
      <w:r w:rsidRPr="0024609B">
        <w:rPr>
          <w:rFonts w:ascii="Times New Roman" w:eastAsia="Calibri" w:hAnsi="Times New Roman" w:cs="Times New Roman"/>
          <w:kern w:val="24"/>
          <w:sz w:val="22"/>
          <w:szCs w:val="22"/>
        </w:rPr>
        <w:t>wykorz</w:t>
      </w:r>
      <w:r w:rsidR="008910E0" w:rsidRPr="0024609B">
        <w:rPr>
          <w:rFonts w:ascii="Times New Roman" w:eastAsia="Calibri" w:hAnsi="Times New Roman" w:cs="Times New Roman"/>
          <w:kern w:val="24"/>
          <w:sz w:val="22"/>
          <w:szCs w:val="22"/>
        </w:rPr>
        <w:t xml:space="preserve">ystuje </w:t>
      </w:r>
      <w:r w:rsidRPr="0024609B">
        <w:rPr>
          <w:rFonts w:ascii="Times New Roman" w:eastAsia="Calibri" w:hAnsi="Times New Roman" w:cs="Times New Roman"/>
          <w:kern w:val="24"/>
          <w:sz w:val="22"/>
          <w:szCs w:val="22"/>
        </w:rPr>
        <w:t>zasad</w:t>
      </w:r>
      <w:r w:rsidR="008910E0" w:rsidRPr="0024609B">
        <w:rPr>
          <w:rFonts w:ascii="Times New Roman" w:eastAsia="Calibri" w:hAnsi="Times New Roman" w:cs="Times New Roman"/>
          <w:kern w:val="24"/>
          <w:sz w:val="22"/>
          <w:szCs w:val="22"/>
        </w:rPr>
        <w:t xml:space="preserve">ę </w:t>
      </w:r>
      <w:r w:rsidRPr="0024609B">
        <w:rPr>
          <w:rFonts w:ascii="Times New Roman" w:eastAsia="Calibri" w:hAnsi="Times New Roman" w:cs="Times New Roman"/>
          <w:kern w:val="24"/>
          <w:sz w:val="22"/>
          <w:szCs w:val="22"/>
        </w:rPr>
        <w:t>zachowania energii mechanicznej oraz wzorów na energię potencjalną grawitacji i energię kinetyczną;</w:t>
      </w:r>
    </w:p>
    <w:p w:rsidR="00A37EFE" w:rsidRPr="0024609B" w:rsidRDefault="00A37EFE" w:rsidP="008910E0">
      <w:pPr>
        <w:pStyle w:val="tabelapunktytabela"/>
        <w:ind w:firstLine="0"/>
        <w:rPr>
          <w:rFonts w:ascii="Times New Roman" w:eastAsia="Calibri" w:hAnsi="Times New Roman" w:cs="Times New Roman"/>
          <w:kern w:val="24"/>
          <w:sz w:val="22"/>
          <w:szCs w:val="22"/>
          <w:u w:val="single"/>
        </w:rPr>
      </w:pPr>
      <w:r w:rsidRPr="0024609B">
        <w:rPr>
          <w:rFonts w:ascii="Times New Roman" w:eastAsia="Calibri" w:hAnsi="Times New Roman" w:cs="Times New Roman"/>
          <w:kern w:val="24"/>
          <w:sz w:val="22"/>
          <w:szCs w:val="22"/>
          <w:u w:val="single"/>
        </w:rPr>
        <w:t xml:space="preserve">VII Termodynamika </w:t>
      </w:r>
    </w:p>
    <w:p w:rsidR="0024609B" w:rsidRPr="0024609B" w:rsidRDefault="00A37EFE" w:rsidP="00AA7838">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b/>
          <w:kern w:val="24"/>
          <w:sz w:val="22"/>
          <w:szCs w:val="22"/>
        </w:rPr>
        <w:t>Na ocenę dopuszczającą</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wykonaną pracę jako zmianę energii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temperatury</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przykłady zmiany energii wewnętrznej spowodowanej wykonaniem pracy lub przepływem ciepła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warunek i kierunek przepływu ciepła; stwierdza, że ciała o równej temperaturze pozostają w stanie równowagi termicznej</w:t>
      </w:r>
    </w:p>
    <w:p w:rsidR="00704FC8" w:rsidRDefault="00A37EFE" w:rsidP="00856D04">
      <w:pPr>
        <w:pStyle w:val="tabelapunktytabela"/>
        <w:numPr>
          <w:ilvl w:val="0"/>
          <w:numId w:val="13"/>
        </w:numPr>
        <w:rPr>
          <w:rFonts w:ascii="Times New Roman" w:eastAsia="Calibri" w:hAnsi="Times New Roman" w:cs="Times New Roman"/>
          <w:kern w:val="24"/>
          <w:sz w:val="22"/>
          <w:szCs w:val="22"/>
        </w:rPr>
      </w:pPr>
      <w:r w:rsidRPr="00704FC8">
        <w:rPr>
          <w:rFonts w:ascii="Times New Roman" w:eastAsia="Calibri" w:hAnsi="Times New Roman" w:cs="Times New Roman"/>
          <w:kern w:val="24"/>
          <w:sz w:val="22"/>
          <w:szCs w:val="22"/>
        </w:rPr>
        <w:t xml:space="preserve">rozróżnia materiały o różnym przewodnictwie; wskazuje przykłady </w:t>
      </w:r>
    </w:p>
    <w:p w:rsidR="00A37EFE" w:rsidRPr="00704FC8" w:rsidRDefault="00A37EFE" w:rsidP="00856D04">
      <w:pPr>
        <w:pStyle w:val="tabelapunktytabela"/>
        <w:numPr>
          <w:ilvl w:val="0"/>
          <w:numId w:val="13"/>
        </w:numPr>
        <w:rPr>
          <w:rFonts w:ascii="Times New Roman" w:eastAsia="Calibri" w:hAnsi="Times New Roman" w:cs="Times New Roman"/>
          <w:kern w:val="24"/>
          <w:sz w:val="22"/>
          <w:szCs w:val="22"/>
        </w:rPr>
      </w:pPr>
      <w:r w:rsidRPr="00704FC8">
        <w:rPr>
          <w:rFonts w:ascii="Times New Roman" w:eastAsia="Calibri" w:hAnsi="Times New Roman" w:cs="Times New Roman"/>
          <w:kern w:val="24"/>
          <w:sz w:val="22"/>
          <w:szCs w:val="22"/>
        </w:rPr>
        <w:t xml:space="preserve">wymienia sposoby przekazywania energii w postaci ciepła; wskazuje odpowiednie przykłady </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informuje o przekazywaniu ciepła przez promieniowanie; wykonuje i opisuje doświadczenie ilustrujące ten sposób przekazywania ciepła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tabelami wielkości fizycznych w celu odszukania ciepła właściwego; porównuje wartości ciepła właściwego różnych substancji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rozróżnia i nazywa zmiany stanów skupienia: topnienie, krzepnięcie, parowanie, skraplanie, sublimację, resublimację oraz wskazuje przykłady tych zjawisk w otaczającej rzeczywistości</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posługuje się tabelami wielkości fizycznych w celu odszukania temperatury topnienia i temperatury wrzenia </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doświadczalnie demonstruje zjawisko topnienia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od czego zależy szybkość parowania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temperatury wrzenia</w:t>
      </w:r>
    </w:p>
    <w:p w:rsidR="00A37EFE" w:rsidRPr="0024609B" w:rsidRDefault="00A37EFE"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przeprowadza doświadczenia: </w:t>
      </w:r>
    </w:p>
    <w:p w:rsidR="00A37EFE" w:rsidRPr="0024609B" w:rsidRDefault="00186A11" w:rsidP="00186A11">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obserwacja zmian temperatury ciał w wyniku wykonania nad nimi pracy lub ogrzania,</w:t>
      </w:r>
    </w:p>
    <w:p w:rsidR="00A37EFE" w:rsidRPr="0024609B" w:rsidRDefault="00186A11" w:rsidP="00186A11">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badanie zjawiska przewodnictwa cieplnego,</w:t>
      </w:r>
    </w:p>
    <w:p w:rsidR="00A37EFE" w:rsidRPr="0024609B" w:rsidRDefault="00186A11" w:rsidP="00186A11">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 xml:space="preserve">obserwacja zjawiska konwekcji, </w:t>
      </w:r>
    </w:p>
    <w:p w:rsidR="00A37EFE" w:rsidRPr="0024609B" w:rsidRDefault="00186A11" w:rsidP="00186A11">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obserwacja zmian stanu skupienia wody,</w:t>
      </w:r>
    </w:p>
    <w:p w:rsidR="008910E0" w:rsidRPr="0024609B" w:rsidRDefault="00186A11" w:rsidP="00EC28E8">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A37EFE" w:rsidRPr="0024609B">
        <w:rPr>
          <w:rFonts w:ascii="Times New Roman" w:eastAsia="Calibri" w:hAnsi="Times New Roman" w:cs="Times New Roman"/>
          <w:kern w:val="24"/>
          <w:sz w:val="22"/>
          <w:szCs w:val="22"/>
        </w:rPr>
        <w:t>ob</w:t>
      </w:r>
      <w:r w:rsidR="00EC28E8">
        <w:rPr>
          <w:rFonts w:ascii="Times New Roman" w:eastAsia="Calibri" w:hAnsi="Times New Roman" w:cs="Times New Roman"/>
          <w:kern w:val="24"/>
          <w:sz w:val="22"/>
          <w:szCs w:val="22"/>
        </w:rPr>
        <w:t xml:space="preserve">serwacja topnienia substancji, </w:t>
      </w:r>
    </w:p>
    <w:p w:rsidR="00A37EFE" w:rsidRPr="00A8358B" w:rsidRDefault="00A37EFE" w:rsidP="00186A11">
      <w:pPr>
        <w:pStyle w:val="tabelapunktytabela"/>
        <w:ind w:firstLine="0"/>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dostateczną</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wykonuje doświadczenie modelowe (ilustracja zmiany zachowania się cząsteczek ciała stałego w wyniku wykonania nad nim pracy), korzystając z jego opisu; opisuje wyniki doświadczenia</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energii wewnętrznej; określa jej związek z liczbą cząsteczek, z których zbudowane jest ciało; podaje jednostkę energii wewnętrznej w układzie SI</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wykazuje, że energię układu (energię wewnętrzną) można zmienić, wykonując nad nim pracę</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określa temperaturę ciała jako miarę średniej energii kinetycznej cząsteczek, z których ciało jest zbudowane </w:t>
      </w:r>
    </w:p>
    <w:p w:rsidR="00005ECF" w:rsidRPr="0024609B" w:rsidRDefault="00005ECF" w:rsidP="008910E0">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jakościowo związek między</w:t>
      </w:r>
      <w:r w:rsidR="008910E0" w:rsidRPr="0024609B">
        <w:rPr>
          <w:rFonts w:ascii="Times New Roman" w:eastAsia="Calibri" w:hAnsi="Times New Roman" w:cs="Times New Roman"/>
          <w:kern w:val="24"/>
          <w:sz w:val="22"/>
          <w:szCs w:val="22"/>
        </w:rPr>
        <w:t xml:space="preserve"> </w:t>
      </w:r>
      <w:r w:rsidRPr="0024609B">
        <w:rPr>
          <w:rFonts w:ascii="Times New Roman" w:eastAsia="Calibri" w:hAnsi="Times New Roman" w:cs="Times New Roman"/>
          <w:kern w:val="24"/>
          <w:sz w:val="22"/>
          <w:szCs w:val="22"/>
        </w:rPr>
        <w:t>temperaturą a średnią energią kinetyczną (ruchu chaotycznego) cząsteczek</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posługuje się skalami temperatur (Celsjusza, Kelvina, Fahrenheita); wskazuje jednostkę temperatury </w:t>
      </w:r>
      <w:r w:rsidRPr="0024609B">
        <w:rPr>
          <w:rFonts w:ascii="Times New Roman" w:eastAsia="Calibri" w:hAnsi="Times New Roman" w:cs="Times New Roman"/>
          <w:kern w:val="24"/>
          <w:sz w:val="22"/>
          <w:szCs w:val="22"/>
        </w:rPr>
        <w:lastRenderedPageBreak/>
        <w:t>w układzie SI; podaje temperaturę zera bezwzględnego</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przelicza temperaturę w skali Celsjusza na temperaturę w skali Kelvina i odwrotnie</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posługuje się pojęciem przepływu ciepła jako przekazywaniem energii w postaci ciepła oraz jednostką ciepła w układzie SI</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wykazuje, że nie następuje przekazywanie energii w postaci ciepła (wymiana ciepła) między ciałami o tej samej temperaturze</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wykazuje, że energię układu (energię wewnętrzną) można zmienić, wykonując nad nim pracę lub przekazując energię w postaci ciepła </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analizuje jakościowo zmiany energii wewnętrznej spowodowane wykonaniem pracy i przepływem ciepła</w:t>
      </w:r>
    </w:p>
    <w:p w:rsidR="00005ECF" w:rsidRPr="00704FC8" w:rsidRDefault="00005ECF" w:rsidP="00856D04">
      <w:pPr>
        <w:pStyle w:val="tabelapunktytabela"/>
        <w:numPr>
          <w:ilvl w:val="0"/>
          <w:numId w:val="13"/>
        </w:numPr>
        <w:rPr>
          <w:rFonts w:ascii="Times New Roman" w:eastAsia="Calibri" w:hAnsi="Times New Roman" w:cs="Times New Roman"/>
          <w:kern w:val="24"/>
          <w:sz w:val="22"/>
          <w:szCs w:val="22"/>
        </w:rPr>
      </w:pPr>
      <w:r w:rsidRPr="00704FC8">
        <w:rPr>
          <w:rFonts w:ascii="Times New Roman" w:eastAsia="Calibri" w:hAnsi="Times New Roman" w:cs="Times New Roman"/>
          <w:kern w:val="24"/>
          <w:sz w:val="22"/>
          <w:szCs w:val="22"/>
        </w:rPr>
        <w:t>podaje treść pierwszej zasady termodynamiki doświadczalnie bada zjawisko przewodnictwa cieplnego i określa, który z badanych materiałów jest lepszym przewodnikiem ciepła (planuje, przeprowadza i opisuje doświadczenie)</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zjawisko przewodnictwa cieplnego oraz rolę izolacji cieplnej</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ruch cieczy i gazów w zjawisku konwekcji</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co określa ciepło właściwe; posługuje się pojęciem ciepła właściwego wraz z jego jednostką w układzie SI</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podaje i opisuje wzór na obliczanie ciepła właściwego</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jak obliczyć ilość ciepła pobranego (oddanego) przez ciało podczas ogrzewania (oziębiania); podaje wzór</w:t>
      </w:r>
      <w:r w:rsidRPr="0024609B">
        <w:rPr>
          <w:rFonts w:ascii="Times New Roman" w:eastAsia="Calibri" w:hAnsi="Times New Roman" w:cs="Times New Roman"/>
          <w:kern w:val="24"/>
          <w:sz w:val="22"/>
          <w:szCs w:val="22"/>
        </w:rPr>
        <w:fldChar w:fldCharType="begin"/>
      </w:r>
      <w:r w:rsidRPr="0024609B">
        <w:rPr>
          <w:rFonts w:ascii="Times New Roman" w:eastAsia="Calibri" w:hAnsi="Times New Roman" w:cs="Times New Roman"/>
          <w:kern w:val="24"/>
          <w:sz w:val="22"/>
          <w:szCs w:val="22"/>
        </w:rPr>
        <w:instrText xml:space="preserve"> QUOTE </w:instrText>
      </w:r>
      <w:r w:rsidRPr="0024609B">
        <w:rPr>
          <w:rFonts w:ascii="Times New Roman" w:eastAsia="Calibri" w:hAnsi="Times New Roman" w:cs="Times New Roman"/>
          <w:noProof/>
          <w:kern w:val="24"/>
          <w:sz w:val="22"/>
          <w:szCs w:val="22"/>
          <w:lang w:eastAsia="pl-PL"/>
        </w:rPr>
        <w:drawing>
          <wp:inline distT="0" distB="0" distL="0" distR="0" wp14:anchorId="2905940E" wp14:editId="560D9A14">
            <wp:extent cx="638175" cy="15240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24609B">
        <w:rPr>
          <w:rFonts w:ascii="Times New Roman" w:eastAsia="Calibri" w:hAnsi="Times New Roman" w:cs="Times New Roman"/>
          <w:kern w:val="24"/>
          <w:sz w:val="22"/>
          <w:szCs w:val="22"/>
        </w:rPr>
        <w:instrText xml:space="preserve"> </w:instrText>
      </w:r>
      <w:r w:rsidRPr="0024609B">
        <w:rPr>
          <w:rFonts w:ascii="Times New Roman" w:eastAsia="Calibri" w:hAnsi="Times New Roman" w:cs="Times New Roman"/>
          <w:kern w:val="24"/>
          <w:sz w:val="22"/>
          <w:szCs w:val="22"/>
        </w:rPr>
        <w:fldChar w:fldCharType="end"/>
      </w:r>
    </w:p>
    <w:p w:rsidR="00EC6FE9"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doświadczalnie wyznacza ciepło właściwe wody z użyciem czajnika elektrycznego lub grzałki o znanej mocy, termometru, cylindra miarowego lub </w:t>
      </w:r>
      <w:r w:rsidR="00EC6FE9" w:rsidRPr="0024609B">
        <w:rPr>
          <w:rFonts w:ascii="Times New Roman" w:eastAsia="Calibri" w:hAnsi="Times New Roman" w:cs="Times New Roman"/>
          <w:kern w:val="24"/>
          <w:sz w:val="22"/>
          <w:szCs w:val="22"/>
        </w:rPr>
        <w:t>wagi</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opisuje jakościowo zmiany stanów skupienia: topnienie, krzepnięcie, parowanie, skraplanie, sublimację, resublimację</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analizuje zjawiska: topnienia i krzepnięcia, sublimacji i resublimacji, wrzenia i skraplania jako procesy, w których dostarczanie energii w postaci ciepła nie powoduje zmiany temperatury </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wyznacza temperaturę: </w:t>
      </w:r>
    </w:p>
    <w:p w:rsidR="00005ECF" w:rsidRPr="0024609B" w:rsidRDefault="00EC6FE9" w:rsidP="00A8358B">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005ECF" w:rsidRPr="0024609B">
        <w:rPr>
          <w:rFonts w:ascii="Times New Roman" w:eastAsia="Calibri" w:hAnsi="Times New Roman" w:cs="Times New Roman"/>
          <w:kern w:val="24"/>
          <w:sz w:val="22"/>
          <w:szCs w:val="22"/>
        </w:rPr>
        <w:t xml:space="preserve">topnienia wybranej substancji </w:t>
      </w:r>
    </w:p>
    <w:p w:rsidR="00005ECF" w:rsidRPr="0024609B" w:rsidRDefault="00EC6FE9" w:rsidP="00A8358B">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005ECF" w:rsidRPr="0024609B">
        <w:rPr>
          <w:rFonts w:ascii="Times New Roman" w:eastAsia="Calibri" w:hAnsi="Times New Roman" w:cs="Times New Roman"/>
          <w:kern w:val="24"/>
          <w:sz w:val="22"/>
          <w:szCs w:val="22"/>
        </w:rPr>
        <w:t xml:space="preserve">wrzenia wybranej substancji, np. wody </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porównuje topnienie kryształów i ciał bezpostaciowych</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na schematycznym rysunku (wykresie) ilustruje zmiany temperatury w procesie topnienia dla ciał krystalicznych i bezpostaciowych</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doświadczalnie demonstruje zjawiska wrzenia i skraplania</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przeprowadza doświadczenia: </w:t>
      </w:r>
    </w:p>
    <w:p w:rsidR="00005ECF" w:rsidRPr="0024609B" w:rsidRDefault="00006B2F" w:rsidP="00006B2F">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005ECF" w:rsidRPr="0024609B">
        <w:rPr>
          <w:rFonts w:ascii="Times New Roman" w:eastAsia="Calibri" w:hAnsi="Times New Roman" w:cs="Times New Roman"/>
          <w:kern w:val="24"/>
          <w:sz w:val="22"/>
          <w:szCs w:val="22"/>
        </w:rPr>
        <w:t xml:space="preserve">badanie, od czego zależy szybkość parowania, </w:t>
      </w:r>
    </w:p>
    <w:p w:rsidR="00005ECF" w:rsidRPr="0024609B" w:rsidRDefault="00006B2F" w:rsidP="00006B2F">
      <w:pPr>
        <w:pStyle w:val="tabelapunktytabela"/>
        <w:ind w:firstLine="0"/>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005ECF" w:rsidRPr="0024609B">
        <w:rPr>
          <w:rFonts w:ascii="Times New Roman" w:eastAsia="Calibri" w:hAnsi="Times New Roman" w:cs="Times New Roman"/>
          <w:kern w:val="24"/>
          <w:sz w:val="22"/>
          <w:szCs w:val="22"/>
        </w:rPr>
        <w:t>obserwacja wrzenia,</w:t>
      </w:r>
    </w:p>
    <w:p w:rsidR="00EC6FE9" w:rsidRPr="0024609B" w:rsidRDefault="00EC6FE9" w:rsidP="00006B2F">
      <w:pPr>
        <w:pStyle w:val="tabelapunktytabela"/>
        <w:ind w:firstLine="0"/>
        <w:rPr>
          <w:rFonts w:ascii="Times New Roman" w:eastAsia="Calibri" w:hAnsi="Times New Roman" w:cs="Times New Roman"/>
          <w:kern w:val="24"/>
          <w:sz w:val="22"/>
          <w:szCs w:val="22"/>
        </w:rPr>
      </w:pPr>
    </w:p>
    <w:p w:rsidR="00005ECF" w:rsidRPr="00AA7838" w:rsidRDefault="00A37EFE" w:rsidP="00AA7838">
      <w:pPr>
        <w:pStyle w:val="tabelapunktytabela"/>
        <w:ind w:firstLine="0"/>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dobrą</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wyjaśnia wyniki doświadczenia modelowego (ilustracja zmiany zachowania się cząsteczek ciała stałego w wyniku wykonania nad nim pracy) </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związek między energią kinetyczną cząsteczek i temperaturą</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wyjaśnia przepływ ciepła w zjawisku przewodnictwa cieplnego oraz rolę izolacji cieplnej</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lastRenderedPageBreak/>
        <w:t>wyprowadza wzór potrzebny do wyznaczenia ciepła właściwego wody z użyciem czajnika elektrycznego lub grzałki o znanej mocy</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wyjaśnia, co dzieje się z energią pobieraną (lub oddawaną) przez mieszaninę substancji w stanie stałym i ciekłym (np. wody i lodu) podczas topnienia (lub krzepnięcia) w stałej temperaturze</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przeprowadza doświadczenie ilustrujące wykonanie pracy przez rozprężający się gaz, </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planuje i przeprowadza doświadczenie w celu wykazania, że do uzyskania jednakowego przyrostu temperatury różnych substancji o tej samej masie potrzebna jest inna ilość ciepła</w:t>
      </w:r>
    </w:p>
    <w:p w:rsidR="00A37EFE" w:rsidRPr="00A8358B" w:rsidRDefault="00A37EFE" w:rsidP="00AA7838">
      <w:pPr>
        <w:pStyle w:val="tabelapunktytabela"/>
        <w:ind w:left="0" w:firstLine="0"/>
        <w:rPr>
          <w:rFonts w:ascii="Times New Roman" w:eastAsia="Calibri" w:hAnsi="Times New Roman" w:cs="Times New Roman"/>
          <w:b/>
          <w:kern w:val="24"/>
          <w:sz w:val="22"/>
          <w:szCs w:val="22"/>
        </w:rPr>
      </w:pPr>
    </w:p>
    <w:p w:rsidR="00A37EFE" w:rsidRPr="00A8358B" w:rsidRDefault="00A37EFE" w:rsidP="00A8358B">
      <w:pPr>
        <w:pStyle w:val="tabelapunktytabela"/>
        <w:ind w:firstLine="0"/>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bardzo dobrą:</w:t>
      </w:r>
    </w:p>
    <w:p w:rsidR="00005ECF" w:rsidRPr="0024609B" w:rsidRDefault="00005ECF" w:rsidP="00856D04">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projektuje i przeprowadza doświadczenie w celu wyznaczenia ciepła właściwego dowolnego ciała; </w:t>
      </w:r>
    </w:p>
    <w:p w:rsidR="00EC6FE9" w:rsidRPr="0024609B" w:rsidRDefault="00005ECF" w:rsidP="00EC6FE9">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  </w:t>
      </w:r>
      <w:r w:rsidR="00EC6FE9" w:rsidRPr="0024609B">
        <w:rPr>
          <w:rFonts w:ascii="Times New Roman" w:eastAsia="Calibri" w:hAnsi="Times New Roman" w:cs="Times New Roman"/>
          <w:kern w:val="24"/>
          <w:sz w:val="22"/>
          <w:szCs w:val="22"/>
        </w:rPr>
        <w:t xml:space="preserve">opisuje zasadę działania wymiennika ciepła i chłodnicy </w:t>
      </w:r>
    </w:p>
    <w:p w:rsidR="00A37EFE" w:rsidRPr="0024609B" w:rsidRDefault="00A8358B" w:rsidP="00EC6FE9">
      <w:pPr>
        <w:pStyle w:val="tabelapunktytabela"/>
        <w:numPr>
          <w:ilvl w:val="0"/>
          <w:numId w:val="13"/>
        </w:numPr>
        <w:rPr>
          <w:rFonts w:ascii="Times New Roman" w:eastAsia="Calibri" w:hAnsi="Times New Roman" w:cs="Times New Roman"/>
          <w:kern w:val="24"/>
          <w:sz w:val="22"/>
          <w:szCs w:val="22"/>
        </w:rPr>
      </w:pPr>
      <w:r>
        <w:rPr>
          <w:rFonts w:ascii="Times New Roman" w:eastAsia="Calibri" w:hAnsi="Times New Roman" w:cs="Times New Roman"/>
          <w:kern w:val="24"/>
          <w:sz w:val="22"/>
          <w:szCs w:val="22"/>
        </w:rPr>
        <w:t>•</w:t>
      </w:r>
      <w:r w:rsidR="00EC6FE9" w:rsidRPr="0024609B">
        <w:rPr>
          <w:rFonts w:ascii="Times New Roman" w:eastAsia="Calibri" w:hAnsi="Times New Roman" w:cs="Times New Roman"/>
          <w:kern w:val="24"/>
          <w:sz w:val="22"/>
          <w:szCs w:val="22"/>
        </w:rPr>
        <w:t>opisuje zależność szybkości przekazywania ciepła od różnicy temperatur stykających się ciał</w:t>
      </w:r>
    </w:p>
    <w:p w:rsidR="00EC6FE9" w:rsidRPr="0024609B" w:rsidRDefault="00EC6FE9" w:rsidP="00EC6FE9">
      <w:pPr>
        <w:pStyle w:val="tabelapunktytabela"/>
        <w:numPr>
          <w:ilvl w:val="0"/>
          <w:numId w:val="13"/>
        </w:numPr>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uzasadnia, dlaczego w cieczach i gazach przepływ energii odbywa się głównie przez konwekcję</w:t>
      </w:r>
    </w:p>
    <w:p w:rsidR="00EC6FE9" w:rsidRPr="0024609B" w:rsidRDefault="00EC6FE9" w:rsidP="00AA7838">
      <w:pPr>
        <w:pStyle w:val="tabelapunktytabela"/>
        <w:ind w:left="0" w:firstLine="0"/>
        <w:rPr>
          <w:rFonts w:ascii="Times New Roman" w:eastAsia="Calibri" w:hAnsi="Times New Roman" w:cs="Times New Roman"/>
          <w:kern w:val="24"/>
          <w:sz w:val="22"/>
          <w:szCs w:val="22"/>
        </w:rPr>
      </w:pPr>
    </w:p>
    <w:p w:rsidR="00EC6FE9" w:rsidRPr="00EC28E8" w:rsidRDefault="00EC6FE9" w:rsidP="00EC6FE9">
      <w:pPr>
        <w:pStyle w:val="tabelapunktytabela"/>
        <w:rPr>
          <w:rFonts w:ascii="Times New Roman" w:eastAsia="Calibri" w:hAnsi="Times New Roman" w:cs="Times New Roman"/>
          <w:b/>
          <w:i/>
          <w:kern w:val="24"/>
          <w:sz w:val="22"/>
          <w:szCs w:val="22"/>
          <w:u w:val="single"/>
        </w:rPr>
      </w:pPr>
      <w:r w:rsidRPr="00EC28E8">
        <w:rPr>
          <w:rFonts w:ascii="Times New Roman" w:eastAsia="Calibri" w:hAnsi="Times New Roman" w:cs="Times New Roman"/>
          <w:b/>
          <w:i/>
          <w:kern w:val="24"/>
          <w:sz w:val="22"/>
          <w:szCs w:val="22"/>
          <w:u w:val="single"/>
        </w:rPr>
        <w:t>Klasa 8</w:t>
      </w:r>
    </w:p>
    <w:p w:rsidR="00EC6FE9" w:rsidRPr="00A8358B" w:rsidRDefault="00CF6577" w:rsidP="00EC6FE9">
      <w:pPr>
        <w:pStyle w:val="tabelapunktytabela"/>
        <w:rPr>
          <w:rFonts w:ascii="Times New Roman" w:eastAsia="Calibri" w:hAnsi="Times New Roman" w:cs="Times New Roman"/>
          <w:kern w:val="24"/>
          <w:sz w:val="22"/>
          <w:szCs w:val="22"/>
          <w:u w:val="single"/>
        </w:rPr>
      </w:pPr>
      <w:r w:rsidRPr="00A8358B">
        <w:rPr>
          <w:rFonts w:ascii="Times New Roman" w:eastAsia="Calibri" w:hAnsi="Times New Roman" w:cs="Times New Roman"/>
          <w:kern w:val="24"/>
          <w:sz w:val="22"/>
          <w:szCs w:val="22"/>
          <w:u w:val="single"/>
        </w:rPr>
        <w:t>VII</w:t>
      </w:r>
      <w:r w:rsidR="00A8358B">
        <w:rPr>
          <w:rFonts w:ascii="Times New Roman" w:eastAsia="Calibri" w:hAnsi="Times New Roman" w:cs="Times New Roman"/>
          <w:kern w:val="24"/>
          <w:sz w:val="22"/>
          <w:szCs w:val="22"/>
          <w:u w:val="single"/>
        </w:rPr>
        <w:t>I</w:t>
      </w:r>
      <w:r w:rsidRPr="00A8358B">
        <w:rPr>
          <w:rFonts w:ascii="Times New Roman" w:eastAsia="Calibri" w:hAnsi="Times New Roman" w:cs="Times New Roman"/>
          <w:kern w:val="24"/>
          <w:sz w:val="22"/>
          <w:szCs w:val="22"/>
          <w:u w:val="single"/>
        </w:rPr>
        <w:t xml:space="preserve"> Elektrostatyka</w:t>
      </w:r>
    </w:p>
    <w:p w:rsidR="00CF6577" w:rsidRDefault="00CF6577" w:rsidP="00EC6FE9">
      <w:pPr>
        <w:pStyle w:val="tabelapunktytabela"/>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dopuszczającą:</w:t>
      </w:r>
    </w:p>
    <w:p w:rsidR="00A8358B" w:rsidRPr="00A8358B" w:rsidRDefault="00A8358B" w:rsidP="00EC6FE9">
      <w:pPr>
        <w:pStyle w:val="tabelapunktytabela"/>
        <w:rPr>
          <w:rFonts w:ascii="Times New Roman" w:eastAsia="Calibri" w:hAnsi="Times New Roman" w:cs="Times New Roman"/>
          <w:kern w:val="24"/>
          <w:sz w:val="22"/>
          <w:szCs w:val="22"/>
        </w:rPr>
      </w:pPr>
      <w:r w:rsidRPr="00A8358B">
        <w:rPr>
          <w:rFonts w:ascii="Times New Roman" w:eastAsia="Calibri" w:hAnsi="Times New Roman" w:cs="Times New Roman"/>
          <w:kern w:val="24"/>
          <w:sz w:val="22"/>
          <w:szCs w:val="22"/>
        </w:rPr>
        <w:t>Uczeń</w:t>
      </w:r>
      <w:r>
        <w:rPr>
          <w:rFonts w:ascii="Times New Roman" w:eastAsia="Calibri" w:hAnsi="Times New Roman" w:cs="Times New Roman"/>
          <w:kern w:val="24"/>
          <w:sz w:val="22"/>
          <w:szCs w:val="22"/>
        </w:rPr>
        <w:t>:</w:t>
      </w:r>
    </w:p>
    <w:p w:rsidR="00CF6577" w:rsidRPr="0024609B" w:rsidRDefault="00A8358B" w:rsidP="00B608EE">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t>
      </w:r>
      <w:r w:rsidR="00CF6577" w:rsidRPr="0024609B">
        <w:rPr>
          <w:rFonts w:ascii="Times New Roman" w:eastAsia="Calibri" w:hAnsi="Times New Roman" w:cs="Times New Roman"/>
          <w:color w:val="000000"/>
          <w:kern w:val="24"/>
        </w:rPr>
        <w:t>wskazuje w otaczającej rzeczywistości</w:t>
      </w:r>
      <w:r w:rsidR="00B608EE" w:rsidRPr="0024609B">
        <w:rPr>
          <w:rFonts w:ascii="Times New Roman" w:eastAsia="Calibri" w:hAnsi="Times New Roman" w:cs="Times New Roman"/>
          <w:color w:val="000000"/>
          <w:kern w:val="24"/>
        </w:rPr>
        <w:t xml:space="preserve"> p</w:t>
      </w:r>
      <w:r w:rsidR="00CF6577" w:rsidRPr="0024609B">
        <w:rPr>
          <w:rFonts w:ascii="Times New Roman" w:eastAsia="Calibri" w:hAnsi="Times New Roman" w:cs="Times New Roman"/>
          <w:color w:val="000000"/>
          <w:kern w:val="24"/>
        </w:rPr>
        <w:t>rzykłady elektryzowania ciał przez tarcie i dotyk</w:t>
      </w:r>
    </w:p>
    <w:p w:rsidR="00CF6577" w:rsidRPr="0024609B" w:rsidRDefault="00CF6577" w:rsidP="00CF6577">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sposób elektryzowania ciał przez tarcie oraz własności ciał naelektryzowanych w ten sposób</w:t>
      </w:r>
    </w:p>
    <w:p w:rsidR="00CF6577" w:rsidRPr="0024609B" w:rsidRDefault="00CF6577" w:rsidP="00CF6577">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wymienia rodzaje ładunków elektrycznych i odpowiednio je oznacza</w:t>
      </w:r>
    </w:p>
    <w:p w:rsidR="00CF6577" w:rsidRPr="0024609B" w:rsidRDefault="00CF6577" w:rsidP="00B608EE">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rozróżnia ładunki jednoimienne</w:t>
      </w:r>
      <w:r w:rsidR="00B608EE"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i różnoimienne</w:t>
      </w:r>
    </w:p>
    <w:p w:rsidR="00CF6577" w:rsidRPr="0024609B" w:rsidRDefault="00CF6577" w:rsidP="00B608EE">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posługuje się symbolem ładunku</w:t>
      </w:r>
      <w:r w:rsidR="00B608EE"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elektrycznego i jego jednostką w układzie SI</w:t>
      </w:r>
    </w:p>
    <w:p w:rsidR="00CF6577" w:rsidRPr="0024609B" w:rsidRDefault="00B608EE" w:rsidP="00CF6577">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•demonstruje wzajemne oddziaływanie ciał naelektryzowanych</w:t>
      </w:r>
    </w:p>
    <w:p w:rsidR="00CF6577" w:rsidRPr="0024609B" w:rsidRDefault="00CF6577" w:rsidP="00B608EE">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w:t>
      </w:r>
      <w:r w:rsidR="00B608EE" w:rsidRPr="0024609B">
        <w:rPr>
          <w:rFonts w:ascii="Times New Roman" w:eastAsia="Calibri" w:hAnsi="Times New Roman" w:cs="Times New Roman"/>
          <w:color w:val="000000"/>
          <w:kern w:val="24"/>
        </w:rPr>
        <w:t>roz</w:t>
      </w:r>
      <w:r w:rsidRPr="0024609B">
        <w:rPr>
          <w:rFonts w:ascii="Times New Roman" w:eastAsia="Calibri" w:hAnsi="Times New Roman" w:cs="Times New Roman"/>
          <w:color w:val="000000"/>
          <w:kern w:val="24"/>
        </w:rPr>
        <w:t>różnia przewodniki od izolatorów, podaje</w:t>
      </w:r>
      <w:r w:rsidR="00B608EE"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odpowiednie przykłady</w:t>
      </w:r>
    </w:p>
    <w:p w:rsidR="00CF6577" w:rsidRPr="0024609B" w:rsidRDefault="00CF6577" w:rsidP="00CF6577">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bada elektryzowanie ciał przez dotyk za pomocą elektroskopu</w:t>
      </w:r>
    </w:p>
    <w:p w:rsidR="00B608EE" w:rsidRDefault="00B608EE" w:rsidP="00CF6577">
      <w:pPr>
        <w:pStyle w:val="tabelapunktytabela"/>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dostateczną:</w:t>
      </w:r>
    </w:p>
    <w:p w:rsidR="00A8358B" w:rsidRPr="00A8358B" w:rsidRDefault="00A8358B" w:rsidP="00CF6577">
      <w:pPr>
        <w:pStyle w:val="tabelapunktytabela"/>
        <w:rPr>
          <w:rFonts w:ascii="Times New Roman" w:eastAsia="Calibri" w:hAnsi="Times New Roman" w:cs="Times New Roman"/>
          <w:kern w:val="24"/>
          <w:sz w:val="22"/>
          <w:szCs w:val="22"/>
        </w:rPr>
      </w:pPr>
      <w:r w:rsidRPr="00A8358B">
        <w:rPr>
          <w:rFonts w:ascii="Times New Roman" w:eastAsia="Calibri" w:hAnsi="Times New Roman" w:cs="Times New Roman"/>
          <w:kern w:val="24"/>
          <w:sz w:val="22"/>
          <w:szCs w:val="22"/>
        </w:rPr>
        <w:t>Uczeń</w:t>
      </w:r>
    </w:p>
    <w:p w:rsidR="005F0308" w:rsidRPr="0024609B" w:rsidRDefault="005F0308"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•demonstruje </w:t>
      </w:r>
      <w:r w:rsidR="00426B5D" w:rsidRPr="0024609B">
        <w:rPr>
          <w:rFonts w:ascii="Times New Roman" w:eastAsia="Calibri" w:hAnsi="Times New Roman" w:cs="Times New Roman"/>
          <w:color w:val="000000"/>
          <w:kern w:val="24"/>
        </w:rPr>
        <w:t>zjawiska elektryzowania przez potarcie lub dotyk, opisuje przebieg tych doświadczeń</w:t>
      </w:r>
    </w:p>
    <w:p w:rsidR="005F0308" w:rsidRPr="0024609B" w:rsidRDefault="005F0308"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jakościowo oddziaływanie ładunków</w:t>
      </w:r>
      <w:r w:rsidR="00426B5D"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jednoimiennych i różnoimiennych</w:t>
      </w:r>
    </w:p>
    <w:p w:rsidR="00426B5D" w:rsidRPr="00AA7838" w:rsidRDefault="005F0308" w:rsidP="00AA7838">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wskazuje przykłady wykorzystania</w:t>
      </w:r>
      <w:r w:rsidR="00426B5D"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pr</w:t>
      </w:r>
      <w:r w:rsidR="00A8358B">
        <w:rPr>
          <w:rFonts w:ascii="Times New Roman" w:eastAsia="Calibri" w:hAnsi="Times New Roman" w:cs="Times New Roman"/>
          <w:color w:val="000000"/>
          <w:kern w:val="24"/>
        </w:rPr>
        <w:t xml:space="preserve">zewodników i izolatorów w życiu </w:t>
      </w:r>
      <w:r w:rsidR="00426B5D" w:rsidRPr="0024609B">
        <w:rPr>
          <w:rFonts w:ascii="Times New Roman" w:eastAsia="Calibri" w:hAnsi="Times New Roman" w:cs="Times New Roman"/>
          <w:kern w:val="24"/>
        </w:rPr>
        <w:t>c</w:t>
      </w:r>
      <w:r w:rsidRPr="0024609B">
        <w:rPr>
          <w:rFonts w:ascii="Times New Roman" w:eastAsia="Calibri" w:hAnsi="Times New Roman" w:cs="Times New Roman"/>
          <w:kern w:val="24"/>
        </w:rPr>
        <w:t>odziennym</w:t>
      </w:r>
    </w:p>
    <w:p w:rsidR="00426B5D" w:rsidRDefault="00426B5D" w:rsidP="005F0308">
      <w:pPr>
        <w:pStyle w:val="tabelapunktytabela"/>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dobrą</w:t>
      </w:r>
    </w:p>
    <w:p w:rsidR="00A8358B" w:rsidRPr="00A8358B" w:rsidRDefault="00A8358B" w:rsidP="005F0308">
      <w:pPr>
        <w:pStyle w:val="tabelapunktytabela"/>
        <w:rPr>
          <w:rFonts w:ascii="Times New Roman" w:eastAsia="Calibri" w:hAnsi="Times New Roman" w:cs="Times New Roman"/>
          <w:kern w:val="24"/>
          <w:sz w:val="22"/>
          <w:szCs w:val="22"/>
        </w:rPr>
      </w:pPr>
      <w:r w:rsidRPr="00A8358B">
        <w:rPr>
          <w:rFonts w:ascii="Times New Roman" w:eastAsia="Calibri" w:hAnsi="Times New Roman" w:cs="Times New Roman"/>
          <w:kern w:val="24"/>
          <w:sz w:val="22"/>
          <w:szCs w:val="22"/>
        </w:rPr>
        <w:t>Uczeń</w:t>
      </w:r>
    </w:p>
    <w:p w:rsidR="00426B5D" w:rsidRPr="0024609B" w:rsidRDefault="00426B5D"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wskazuje sposoby sprawdzenia, czy ciało jest naelektryzowane i jak jest naładowane</w:t>
      </w:r>
    </w:p>
    <w:p w:rsidR="00426B5D" w:rsidRPr="0024609B" w:rsidRDefault="00426B5D"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posługuje się pojęciem ładunku elektrycznego jako wielokrotności ładunku elektronu (ładunku elementarnego)</w:t>
      </w:r>
    </w:p>
    <w:p w:rsidR="00426B5D" w:rsidRPr="0024609B" w:rsidRDefault="00426B5D"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wyjaśnia, jak powstają jony dodatni</w:t>
      </w:r>
      <w:r w:rsidR="0048215C">
        <w:rPr>
          <w:rFonts w:ascii="Times New Roman" w:eastAsia="Calibri" w:hAnsi="Times New Roman" w:cs="Times New Roman"/>
          <w:color w:val="000000"/>
          <w:kern w:val="24"/>
        </w:rPr>
        <w:t>e</w:t>
      </w:r>
      <w:r w:rsidRPr="0024609B">
        <w:rPr>
          <w:rFonts w:ascii="Times New Roman" w:eastAsia="Calibri" w:hAnsi="Times New Roman" w:cs="Times New Roman"/>
          <w:color w:val="000000"/>
          <w:kern w:val="24"/>
        </w:rPr>
        <w:t xml:space="preserve"> i ujemn</w:t>
      </w:r>
      <w:r w:rsidR="0048215C">
        <w:rPr>
          <w:rFonts w:ascii="Times New Roman" w:eastAsia="Calibri" w:hAnsi="Times New Roman" w:cs="Times New Roman"/>
          <w:color w:val="000000"/>
          <w:kern w:val="24"/>
        </w:rPr>
        <w:t>e</w:t>
      </w:r>
    </w:p>
    <w:p w:rsidR="00426B5D" w:rsidRPr="0024609B" w:rsidRDefault="00426B5D"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bada doświadczalnie elektryzowanie ciał przez indukcję</w:t>
      </w:r>
    </w:p>
    <w:p w:rsidR="00426B5D" w:rsidRPr="00AA7838" w:rsidRDefault="00426B5D"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elek</w:t>
      </w:r>
      <w:r w:rsidR="00AA7838">
        <w:rPr>
          <w:rFonts w:ascii="Times New Roman" w:eastAsia="Calibri" w:hAnsi="Times New Roman" w:cs="Times New Roman"/>
          <w:color w:val="000000"/>
          <w:kern w:val="24"/>
        </w:rPr>
        <w:t>tryzowanie ciał przez indukcję,</w:t>
      </w:r>
    </w:p>
    <w:p w:rsidR="00426B5D" w:rsidRPr="00A8358B" w:rsidRDefault="00426B5D" w:rsidP="00426B5D">
      <w:pPr>
        <w:shd w:val="clear" w:color="auto" w:fill="FFFFFF"/>
        <w:spacing w:after="0" w:line="240" w:lineRule="auto"/>
        <w:rPr>
          <w:rFonts w:ascii="Times New Roman" w:eastAsia="Calibri" w:hAnsi="Times New Roman" w:cs="Times New Roman"/>
          <w:b/>
          <w:color w:val="000000"/>
          <w:kern w:val="24"/>
        </w:rPr>
      </w:pPr>
      <w:r w:rsidRPr="00A8358B">
        <w:rPr>
          <w:rFonts w:ascii="Times New Roman" w:eastAsia="Calibri" w:hAnsi="Times New Roman" w:cs="Times New Roman"/>
          <w:b/>
          <w:color w:val="000000"/>
          <w:kern w:val="24"/>
        </w:rPr>
        <w:t>Na ocenę bardzo dobrą:</w:t>
      </w:r>
    </w:p>
    <w:p w:rsidR="00426B5D" w:rsidRPr="0024609B" w:rsidRDefault="00A8358B" w:rsidP="00426B5D">
      <w:pPr>
        <w:shd w:val="clear" w:color="auto" w:fill="FFFFFF"/>
        <w:spacing w:after="0" w:line="240" w:lineRule="auto"/>
        <w:rPr>
          <w:rFonts w:ascii="Times New Roman" w:eastAsia="Calibri" w:hAnsi="Times New Roman" w:cs="Times New Roman"/>
          <w:color w:val="000000"/>
          <w:kern w:val="24"/>
        </w:rPr>
      </w:pPr>
      <w:r>
        <w:rPr>
          <w:rFonts w:ascii="Times New Roman" w:eastAsia="Calibri" w:hAnsi="Times New Roman" w:cs="Times New Roman"/>
          <w:color w:val="000000"/>
          <w:kern w:val="24"/>
        </w:rPr>
        <w:t>Uczeń:</w:t>
      </w:r>
    </w:p>
    <w:p w:rsidR="00426B5D" w:rsidRPr="0024609B" w:rsidRDefault="0074100A"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w:t>
      </w:r>
      <w:r w:rsidR="00426B5D" w:rsidRPr="0024609B">
        <w:rPr>
          <w:rFonts w:ascii="Times New Roman" w:eastAsia="Calibri" w:hAnsi="Times New Roman" w:cs="Times New Roman"/>
          <w:color w:val="000000"/>
          <w:kern w:val="24"/>
        </w:rPr>
        <w:t xml:space="preserve">opisuje budowę i działanie </w:t>
      </w:r>
      <w:r w:rsidRPr="0024609B">
        <w:rPr>
          <w:rFonts w:ascii="Times New Roman" w:eastAsia="Calibri" w:hAnsi="Times New Roman" w:cs="Times New Roman"/>
          <w:color w:val="000000"/>
          <w:kern w:val="24"/>
        </w:rPr>
        <w:t>elektroskopu</w:t>
      </w:r>
    </w:p>
    <w:p w:rsidR="00426B5D" w:rsidRPr="0024609B" w:rsidRDefault="00426B5D" w:rsidP="00426B5D">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przeprowadza doświadczenie wykazujące, że przewodnik można naelektryzować</w:t>
      </w:r>
    </w:p>
    <w:p w:rsidR="00426B5D" w:rsidRPr="00AA7838" w:rsidRDefault="00426B5D" w:rsidP="00AA7838">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wskazuje w otaczającej rzeczywistości przykłady ele</w:t>
      </w:r>
      <w:r w:rsidR="00AA7838">
        <w:rPr>
          <w:rFonts w:ascii="Times New Roman" w:eastAsia="Calibri" w:hAnsi="Times New Roman" w:cs="Times New Roman"/>
          <w:color w:val="000000"/>
          <w:kern w:val="24"/>
        </w:rPr>
        <w:t>ktryzowania ciał przez indukcję</w:t>
      </w:r>
    </w:p>
    <w:p w:rsidR="0074100A" w:rsidRPr="0024609B" w:rsidRDefault="0074100A" w:rsidP="00426B5D">
      <w:pPr>
        <w:pStyle w:val="tabelapunktytabela"/>
        <w:rPr>
          <w:rFonts w:ascii="Times New Roman" w:eastAsia="Calibri" w:hAnsi="Times New Roman" w:cs="Times New Roman"/>
          <w:kern w:val="24"/>
          <w:sz w:val="22"/>
          <w:szCs w:val="22"/>
        </w:rPr>
      </w:pPr>
    </w:p>
    <w:p w:rsidR="0074100A" w:rsidRPr="00A8358B" w:rsidRDefault="0074100A" w:rsidP="00426B5D">
      <w:pPr>
        <w:pStyle w:val="tabelapunktytabela"/>
        <w:rPr>
          <w:rFonts w:ascii="Times New Roman" w:eastAsia="Calibri" w:hAnsi="Times New Roman" w:cs="Times New Roman"/>
          <w:kern w:val="24"/>
          <w:sz w:val="22"/>
          <w:szCs w:val="22"/>
          <w:u w:val="single"/>
        </w:rPr>
      </w:pPr>
      <w:r w:rsidRPr="00A8358B">
        <w:rPr>
          <w:rFonts w:ascii="Times New Roman" w:eastAsia="Calibri" w:hAnsi="Times New Roman" w:cs="Times New Roman"/>
          <w:kern w:val="24"/>
          <w:sz w:val="22"/>
          <w:szCs w:val="22"/>
          <w:u w:val="single"/>
        </w:rPr>
        <w:t>IX Prąd elektryczny</w:t>
      </w:r>
    </w:p>
    <w:p w:rsidR="0074100A" w:rsidRPr="00A8358B" w:rsidRDefault="0074100A" w:rsidP="00426B5D">
      <w:pPr>
        <w:pStyle w:val="tabelapunktytabela"/>
        <w:rPr>
          <w:rFonts w:ascii="Times New Roman" w:eastAsia="Calibri" w:hAnsi="Times New Roman" w:cs="Times New Roman"/>
          <w:b/>
          <w:kern w:val="24"/>
          <w:sz w:val="22"/>
          <w:szCs w:val="22"/>
        </w:rPr>
      </w:pPr>
      <w:r w:rsidRPr="00A8358B">
        <w:rPr>
          <w:rFonts w:ascii="Times New Roman" w:eastAsia="Calibri" w:hAnsi="Times New Roman" w:cs="Times New Roman"/>
          <w:b/>
          <w:kern w:val="24"/>
          <w:sz w:val="22"/>
          <w:szCs w:val="22"/>
        </w:rPr>
        <w:t>Na ocenę dopuszczającą:</w:t>
      </w:r>
    </w:p>
    <w:p w:rsidR="0074100A" w:rsidRPr="0024609B" w:rsidRDefault="0074100A" w:rsidP="0074100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posługuje się  pojęciem napięcia elektrycznego i jego jednostką w układzie SI</w:t>
      </w:r>
    </w:p>
    <w:p w:rsidR="0074100A" w:rsidRPr="0024609B" w:rsidRDefault="0074100A" w:rsidP="00AF1B41">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podaje warunki przepływu</w:t>
      </w:r>
      <w:r w:rsidR="00AF1B41" w:rsidRPr="0024609B">
        <w:rPr>
          <w:rFonts w:ascii="Times New Roman" w:eastAsia="Calibri" w:hAnsi="Times New Roman" w:cs="Times New Roman"/>
          <w:color w:val="000000"/>
          <w:kern w:val="24"/>
        </w:rPr>
        <w:t xml:space="preserve"> prądu</w:t>
      </w:r>
      <w:r w:rsidR="00943580"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elektrycznego w obwodzie elektrycznym</w:t>
      </w:r>
    </w:p>
    <w:p w:rsidR="0074100A" w:rsidRPr="0024609B" w:rsidRDefault="0074100A" w:rsidP="0074100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lastRenderedPageBreak/>
        <w:t>• posługuje się pojęciem natężenia prądu elektrycznego i jego jednostką w układzie SI</w:t>
      </w:r>
    </w:p>
    <w:p w:rsidR="0074100A" w:rsidRPr="0024609B" w:rsidRDefault="0074100A" w:rsidP="0074100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wymienia przyrządy służące do pomiaru napięcia i natężenia prądu elektrycznego</w:t>
      </w:r>
    </w:p>
    <w:p w:rsidR="0074100A" w:rsidRPr="0024609B" w:rsidRDefault="0074100A" w:rsidP="00AF1B41">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rozróżnia sposoby łączenia elementów obwodu elektrycznego: szeregowy i równoległ</w:t>
      </w:r>
      <w:r w:rsidR="00AA7838">
        <w:rPr>
          <w:rFonts w:ascii="Times New Roman" w:eastAsia="Calibri" w:hAnsi="Times New Roman" w:cs="Times New Roman"/>
          <w:color w:val="000000"/>
          <w:kern w:val="24"/>
        </w:rPr>
        <w:t>y</w:t>
      </w:r>
    </w:p>
    <w:p w:rsidR="0074100A" w:rsidRPr="0024609B" w:rsidRDefault="0074100A" w:rsidP="0074100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•wymienia formy energii, na jakie zamieniana jest energia elektryczna we wskazanych</w:t>
      </w:r>
    </w:p>
    <w:p w:rsidR="0074100A" w:rsidRPr="0024609B" w:rsidRDefault="0074100A" w:rsidP="00AF1B41">
      <w:pPr>
        <w:shd w:val="clear" w:color="auto" w:fill="FFFFFF"/>
        <w:spacing w:after="0" w:line="240" w:lineRule="auto"/>
        <w:ind w:left="134"/>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urządzeni</w:t>
      </w:r>
      <w:r w:rsidR="00AF1B41" w:rsidRPr="0024609B">
        <w:rPr>
          <w:rFonts w:ascii="Times New Roman" w:eastAsia="Calibri" w:hAnsi="Times New Roman" w:cs="Times New Roman"/>
          <w:color w:val="000000"/>
          <w:kern w:val="24"/>
        </w:rPr>
        <w:t xml:space="preserve">ach, np. używanych </w:t>
      </w:r>
      <w:r w:rsidRPr="0024609B">
        <w:rPr>
          <w:rFonts w:ascii="Times New Roman" w:eastAsia="Calibri" w:hAnsi="Times New Roman" w:cs="Times New Roman"/>
          <w:color w:val="000000"/>
          <w:kern w:val="24"/>
        </w:rPr>
        <w:t>w gospodarstwie domowym</w:t>
      </w:r>
    </w:p>
    <w:p w:rsidR="0074100A" w:rsidRPr="0024609B" w:rsidRDefault="0074100A" w:rsidP="0074100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posługuje się pojęciami pracy i mocy prądu elektrycznego</w:t>
      </w:r>
    </w:p>
    <w:p w:rsidR="0074100A" w:rsidRPr="0024609B" w:rsidRDefault="0074100A" w:rsidP="0074100A">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wskazuje niebezpieczeństwa związane z użytkowaniem domowej instalacji elektrycznej</w:t>
      </w:r>
    </w:p>
    <w:p w:rsidR="0074100A" w:rsidRPr="0024609B" w:rsidRDefault="0074100A" w:rsidP="0074100A">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Na ocenę dostateczną:</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przepływ prądu w przewodnikach jako ruch elektronów swobodnych, analizuje</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kierunek przepływu elektronów</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 buduje proste obwody elektryczne</w:t>
      </w:r>
    </w:p>
    <w:p w:rsidR="00AA6D45"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w:t>
      </w:r>
      <w:r w:rsidR="00AF1B41" w:rsidRPr="0024609B">
        <w:rPr>
          <w:rFonts w:ascii="Times New Roman" w:eastAsia="Calibri" w:hAnsi="Times New Roman" w:cs="Times New Roman"/>
          <w:color w:val="000000"/>
          <w:kern w:val="24"/>
        </w:rPr>
        <w:t>odaje definicję natężenia prądu</w:t>
      </w:r>
      <w:r w:rsidR="00AA6D45" w:rsidRPr="0024609B">
        <w:rPr>
          <w:rFonts w:ascii="Times New Roman" w:eastAsia="Calibri" w:hAnsi="Times New Roman" w:cs="Times New Roman"/>
          <w:color w:val="000000"/>
          <w:kern w:val="24"/>
        </w:rPr>
        <w:t xml:space="preserve"> elektrycznego i jego  jednostkę</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wyjaśnia, czym jest obwód elektryczny, wskazuje: źródło energii elektrycznej, przewody, odbiornik energii elektrycznej,</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gałąź i węzeł</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rysuje schematy prostych obwodów elektrycznych (wymagana jest znajomość</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symboli elementów: ogniwa, żarówki, wyłącznika, woltomierza, amperomierza)</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buduje według schematu proste obwody elektryczne</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wyznacza opór elektryczny opornika lub żarówki za pomocą woltomierza  i amperomierza</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formułuje prawo Ohma</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posługuje się pojęciem oporu elektrycznego i jego jednostką w układzie SI</w:t>
      </w:r>
    </w:p>
    <w:p w:rsidR="0074100A" w:rsidRPr="0024609B" w:rsidRDefault="0074100A"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w:t>
      </w:r>
      <w:r w:rsidR="00AF1B41" w:rsidRPr="0024609B">
        <w:rPr>
          <w:rFonts w:ascii="Times New Roman" w:eastAsia="Calibri" w:hAnsi="Times New Roman" w:cs="Times New Roman"/>
          <w:color w:val="000000"/>
          <w:kern w:val="24"/>
        </w:rPr>
        <w:t xml:space="preserve">• podaje przykłady urządzeń, w których energia elektryczna jest zamieniana na inne rodzaje energii; wymienia te formy energii </w:t>
      </w:r>
    </w:p>
    <w:p w:rsidR="00AF1B41" w:rsidRPr="0024609B" w:rsidRDefault="00AF1B41" w:rsidP="00AF1B41">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oblicza pracę i moc prądu elektrycznego </w:t>
      </w:r>
    </w:p>
    <w:p w:rsidR="00AF1B41" w:rsidRPr="0024609B" w:rsidRDefault="00AF1B41" w:rsidP="00AF1B41">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przelicza energię elektryczną podaną w kilowatogodzinach na dżule i odwrotnie</w:t>
      </w:r>
    </w:p>
    <w:p w:rsidR="00AF1B41" w:rsidRPr="0024609B" w:rsidRDefault="00AF1B41"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wyznacza moc żarówki (zasilanej z baterii) za</w:t>
      </w:r>
      <w:r w:rsidR="00AA6D45"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pomocą woltomierza i amperomierza</w:t>
      </w:r>
    </w:p>
    <w:p w:rsidR="00AF1B41" w:rsidRPr="0024609B" w:rsidRDefault="00AF1B41"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rozwiązuje proste zadania obliczeniowe z wykorzystaniem wzorów na pracę i moc prądu elektrycznego</w:t>
      </w:r>
    </w:p>
    <w:p w:rsidR="00AF1B41" w:rsidRPr="0024609B" w:rsidRDefault="00AF1B41" w:rsidP="00AF1B41">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zasady bezpiecznego użytkowania domowej instalacji elektrycznej</w:t>
      </w:r>
    </w:p>
    <w:p w:rsidR="00AF1B41" w:rsidRPr="0024609B" w:rsidRDefault="00AF1B41" w:rsidP="00F5102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wyjaśnia rolę bezpiecznika w domowej instalacji elektrycznej, </w:t>
      </w:r>
    </w:p>
    <w:p w:rsidR="00AF1B41" w:rsidRPr="00F51025" w:rsidRDefault="00AF1B41" w:rsidP="00F51025">
      <w:pPr>
        <w:shd w:val="clear" w:color="auto" w:fill="FFFFFF"/>
        <w:spacing w:after="0" w:line="240" w:lineRule="auto"/>
        <w:rPr>
          <w:rFonts w:ascii="Times New Roman" w:eastAsia="Calibri" w:hAnsi="Times New Roman" w:cs="Times New Roman"/>
          <w:color w:val="000000"/>
          <w:kern w:val="24"/>
        </w:rPr>
      </w:pPr>
    </w:p>
    <w:p w:rsidR="0074100A" w:rsidRPr="00AA7838" w:rsidRDefault="00393E9A" w:rsidP="00F51025">
      <w:pPr>
        <w:shd w:val="clear" w:color="auto" w:fill="FFFFFF"/>
        <w:spacing w:after="0" w:line="240" w:lineRule="auto"/>
        <w:rPr>
          <w:rFonts w:ascii="Times New Roman" w:eastAsia="Calibri" w:hAnsi="Times New Roman" w:cs="Times New Roman"/>
          <w:b/>
          <w:color w:val="000000"/>
          <w:kern w:val="24"/>
        </w:rPr>
      </w:pPr>
      <w:r w:rsidRPr="00AA7838">
        <w:rPr>
          <w:rFonts w:ascii="Times New Roman" w:eastAsia="Calibri" w:hAnsi="Times New Roman" w:cs="Times New Roman"/>
          <w:b/>
          <w:color w:val="000000"/>
          <w:kern w:val="24"/>
        </w:rPr>
        <w:t xml:space="preserve">Na </w:t>
      </w:r>
      <w:r w:rsidR="0074100A" w:rsidRPr="00AA7838">
        <w:rPr>
          <w:rFonts w:ascii="Times New Roman" w:eastAsia="Calibri" w:hAnsi="Times New Roman" w:cs="Times New Roman"/>
          <w:b/>
          <w:color w:val="000000"/>
          <w:kern w:val="24"/>
        </w:rPr>
        <w:t>ocenę dobrą:</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planuje doświadczenie związane z budową prostego obwodu elektrycznego z pomiarem natężenia prądu i napięcia elektrycznego</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rozwiązuje zadania rachunkowe, stosując do obliczeń związek między natężeniem prądu, wielkością ł</w:t>
      </w:r>
      <w:r w:rsidR="00AA7838">
        <w:rPr>
          <w:rFonts w:ascii="Times New Roman" w:eastAsia="Calibri" w:hAnsi="Times New Roman" w:cs="Times New Roman"/>
          <w:color w:val="000000"/>
          <w:kern w:val="24"/>
        </w:rPr>
        <w:t xml:space="preserve">adunku elektrycznego i czasem; </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mierzy natężenie i napięcie prądu elektrycznego,</w:t>
      </w:r>
    </w:p>
    <w:p w:rsidR="0074100A" w:rsidRPr="00AA7838" w:rsidRDefault="00AA6D45" w:rsidP="00AA7838">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wyjaśnia, o</w:t>
      </w:r>
      <w:r w:rsidR="00AA7838">
        <w:rPr>
          <w:rFonts w:ascii="Times New Roman" w:eastAsia="Calibri" w:hAnsi="Times New Roman" w:cs="Times New Roman"/>
          <w:color w:val="000000"/>
          <w:kern w:val="24"/>
        </w:rPr>
        <w:t>d czego zależy opór elektryczny</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posługuje się pojęciem oporu </w:t>
      </w:r>
      <w:r w:rsidR="00D22FD0" w:rsidRPr="0024609B">
        <w:rPr>
          <w:rFonts w:ascii="Times New Roman" w:eastAsia="Calibri" w:hAnsi="Times New Roman" w:cs="Times New Roman"/>
          <w:color w:val="000000"/>
          <w:kern w:val="24"/>
        </w:rPr>
        <w:t>elektrycznego jako własnością przewodnika</w:t>
      </w:r>
    </w:p>
    <w:p w:rsidR="00D22FD0" w:rsidRPr="0024609B" w:rsidRDefault="00D22FD0"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•stosuje do obliczeń związek między napięciem a natężeniem prądu i oporem, posługuje się jednostką oporu</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wymienia rodzaje oporników</w:t>
      </w:r>
    </w:p>
    <w:p w:rsidR="00AA6D45" w:rsidRPr="0024609B" w:rsidRDefault="00AA6D45" w:rsidP="00D22FD0">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przedstawia sposoby wytwarzania energii</w:t>
      </w:r>
      <w:r w:rsidR="00D22FD0" w:rsidRPr="0024609B">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elektrycznej i ich znaczenie dla ochrony środowiska przyrodniczego</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zamianę energii elektrycznej na energię (pracę) mechaniczną</w:t>
      </w:r>
    </w:p>
    <w:p w:rsidR="00AA6D45" w:rsidRPr="0024609B" w:rsidRDefault="00AA6D45" w:rsidP="00D22FD0">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planuje doświadczenie związane</w:t>
      </w:r>
      <w:r w:rsidR="0048215C">
        <w:rPr>
          <w:rFonts w:ascii="Times New Roman" w:eastAsia="Calibri" w:hAnsi="Times New Roman" w:cs="Times New Roman"/>
          <w:color w:val="000000"/>
          <w:kern w:val="24"/>
        </w:rPr>
        <w:t xml:space="preserve"> </w:t>
      </w:r>
      <w:r w:rsidRPr="0024609B">
        <w:rPr>
          <w:rFonts w:ascii="Times New Roman" w:eastAsia="Calibri" w:hAnsi="Times New Roman" w:cs="Times New Roman"/>
          <w:color w:val="000000"/>
          <w:kern w:val="24"/>
        </w:rPr>
        <w:t>z wyznaczaniem mocy żarówki (zasilanej z baterii) za pomocą woltomierza i amperomierza</w:t>
      </w:r>
    </w:p>
    <w:p w:rsidR="00AA6D45" w:rsidRPr="0024609B" w:rsidRDefault="00AA6D45" w:rsidP="00AA6D4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posługując się pojęciami natężenia i pracy prądu elektrycznego, wyjaśnia, kiedy między dwoma punktami obwodu elektrycznego panuje napięcie 1 V</w:t>
      </w:r>
    </w:p>
    <w:p w:rsidR="00D22FD0" w:rsidRPr="0024609B" w:rsidRDefault="00D22FD0" w:rsidP="00426B5D">
      <w:pPr>
        <w:pStyle w:val="tabelapunktytabela"/>
        <w:rPr>
          <w:rFonts w:ascii="Times New Roman" w:eastAsia="Calibri" w:hAnsi="Times New Roman" w:cs="Times New Roman"/>
          <w:kern w:val="24"/>
          <w:sz w:val="22"/>
          <w:szCs w:val="22"/>
        </w:rPr>
      </w:pPr>
    </w:p>
    <w:p w:rsidR="00D22FD0" w:rsidRPr="00AA7838" w:rsidRDefault="00D22FD0"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bardzo dobrą:</w:t>
      </w:r>
    </w:p>
    <w:p w:rsidR="00D22FD0" w:rsidRPr="0024609B" w:rsidRDefault="00D22FD0" w:rsidP="00D22FD0">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rozwiązuje złożone zadania rachunkowe z wykorzystaniem wzoru na natężenie prądu</w:t>
      </w:r>
    </w:p>
    <w:p w:rsidR="00D22FD0" w:rsidRPr="0024609B" w:rsidRDefault="00D22FD0" w:rsidP="00D22FD0">
      <w:pPr>
        <w:shd w:val="clear" w:color="auto" w:fill="FFFFFF"/>
        <w:spacing w:after="0" w:line="240" w:lineRule="auto"/>
        <w:ind w:left="115"/>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elektrycznego</w:t>
      </w:r>
    </w:p>
    <w:p w:rsidR="00D22FD0" w:rsidRPr="0024609B" w:rsidRDefault="00D22FD0" w:rsidP="00D22FD0">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lastRenderedPageBreak/>
        <w:t>• posługuje się pojęciem potencjału elektrycznego jako ilorazu energii potencjalnej ładunku i wartości tego ładunku</w:t>
      </w:r>
    </w:p>
    <w:p w:rsidR="00D22FD0" w:rsidRDefault="00D22FD0" w:rsidP="00D22FD0">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wyznacza opór przewodnika przez pomiary napięcia na jego końcach oraz natężenia prądu przez niego płynącego</w:t>
      </w:r>
    </w:p>
    <w:p w:rsidR="0048215C" w:rsidRPr="0048215C" w:rsidRDefault="0048215C" w:rsidP="0048215C">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t>
      </w:r>
      <w:r w:rsidRPr="0048215C">
        <w:rPr>
          <w:rFonts w:ascii="Times New Roman" w:eastAsia="Calibri" w:hAnsi="Times New Roman" w:cs="Times New Roman"/>
          <w:color w:val="000000"/>
          <w:kern w:val="24"/>
        </w:rPr>
        <w:t xml:space="preserve"> rozróżnia sposoby łączenia elementów obwodu elektrycznego: szeregowy i równoległy. </w:t>
      </w:r>
    </w:p>
    <w:p w:rsidR="0048215C" w:rsidRPr="0024609B" w:rsidRDefault="0048215C" w:rsidP="00D22FD0">
      <w:pPr>
        <w:shd w:val="clear" w:color="auto" w:fill="FFFFFF"/>
        <w:spacing w:after="0" w:line="240" w:lineRule="auto"/>
        <w:rPr>
          <w:rFonts w:ascii="Times New Roman" w:eastAsia="Calibri" w:hAnsi="Times New Roman" w:cs="Times New Roman"/>
          <w:color w:val="000000"/>
          <w:kern w:val="24"/>
        </w:rPr>
      </w:pPr>
    </w:p>
    <w:tbl>
      <w:tblPr>
        <w:tblW w:w="0" w:type="auto"/>
        <w:tblBorders>
          <w:top w:val="nil"/>
          <w:left w:val="nil"/>
          <w:bottom w:val="nil"/>
          <w:right w:val="nil"/>
        </w:tblBorders>
        <w:tblLayout w:type="fixed"/>
        <w:tblLook w:val="0000" w:firstRow="0" w:lastRow="0" w:firstColumn="0" w:lastColumn="0" w:noHBand="0" w:noVBand="0"/>
      </w:tblPr>
      <w:tblGrid>
        <w:gridCol w:w="5523"/>
      </w:tblGrid>
      <w:tr w:rsidR="0048215C" w:rsidRPr="0048215C">
        <w:trPr>
          <w:trHeight w:val="210"/>
        </w:trPr>
        <w:tc>
          <w:tcPr>
            <w:tcW w:w="5523" w:type="dxa"/>
          </w:tcPr>
          <w:p w:rsidR="0048215C" w:rsidRPr="0048215C" w:rsidRDefault="0048215C" w:rsidP="0048215C">
            <w:pPr>
              <w:shd w:val="clear" w:color="auto" w:fill="FFFFFF"/>
              <w:spacing w:after="0" w:line="240" w:lineRule="auto"/>
              <w:rPr>
                <w:rFonts w:ascii="Times New Roman" w:eastAsia="Calibri" w:hAnsi="Times New Roman" w:cs="Times New Roman"/>
                <w:color w:val="000000"/>
                <w:kern w:val="24"/>
              </w:rPr>
            </w:pPr>
          </w:p>
        </w:tc>
      </w:tr>
    </w:tbl>
    <w:p w:rsidR="00D22FD0" w:rsidRPr="0024609B" w:rsidRDefault="00D22FD0" w:rsidP="00AA7838">
      <w:pPr>
        <w:pStyle w:val="tabelapunktytabela"/>
        <w:ind w:left="0" w:firstLine="0"/>
        <w:rPr>
          <w:rFonts w:ascii="Times New Roman" w:eastAsia="Calibri" w:hAnsi="Times New Roman" w:cs="Times New Roman"/>
          <w:kern w:val="24"/>
          <w:sz w:val="22"/>
          <w:szCs w:val="22"/>
        </w:rPr>
      </w:pPr>
    </w:p>
    <w:p w:rsidR="0074100A" w:rsidRPr="00AA7838" w:rsidRDefault="0074100A" w:rsidP="00426B5D">
      <w:pPr>
        <w:pStyle w:val="tabelapunktytabela"/>
        <w:rPr>
          <w:rFonts w:ascii="Times New Roman" w:eastAsia="Calibri" w:hAnsi="Times New Roman" w:cs="Times New Roman"/>
          <w:kern w:val="24"/>
          <w:sz w:val="22"/>
          <w:szCs w:val="22"/>
          <w:u w:val="single"/>
        </w:rPr>
      </w:pPr>
      <w:r w:rsidRPr="00AA7838">
        <w:rPr>
          <w:rFonts w:ascii="Times New Roman" w:eastAsia="Calibri" w:hAnsi="Times New Roman" w:cs="Times New Roman"/>
          <w:kern w:val="24"/>
          <w:sz w:val="22"/>
          <w:szCs w:val="22"/>
          <w:u w:val="single"/>
        </w:rPr>
        <w:t>X Magnetyzm</w:t>
      </w:r>
    </w:p>
    <w:p w:rsidR="00D22FD0" w:rsidRPr="00AA7838" w:rsidRDefault="005D09EA"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dopuszczającą:</w:t>
      </w:r>
    </w:p>
    <w:p w:rsidR="005D09EA" w:rsidRPr="0024609B" w:rsidRDefault="005D09EA" w:rsidP="005D09E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w:t>
      </w:r>
      <w:r w:rsidR="00F731B5" w:rsidRPr="0024609B">
        <w:rPr>
          <w:rFonts w:ascii="Times New Roman" w:eastAsia="Calibri" w:hAnsi="Times New Roman" w:cs="Times New Roman"/>
          <w:color w:val="000000"/>
          <w:kern w:val="24"/>
        </w:rPr>
        <w:t>nazywa</w:t>
      </w:r>
      <w:r w:rsidRPr="0024609B">
        <w:rPr>
          <w:rFonts w:ascii="Times New Roman" w:eastAsia="Calibri" w:hAnsi="Times New Roman" w:cs="Times New Roman"/>
          <w:color w:val="000000"/>
          <w:kern w:val="24"/>
        </w:rPr>
        <w:t xml:space="preserve"> biegun</w:t>
      </w:r>
      <w:r w:rsidR="00F731B5" w:rsidRPr="0024609B">
        <w:rPr>
          <w:rFonts w:ascii="Times New Roman" w:eastAsia="Calibri" w:hAnsi="Times New Roman" w:cs="Times New Roman"/>
          <w:color w:val="000000"/>
          <w:kern w:val="24"/>
        </w:rPr>
        <w:t xml:space="preserve">y magnesów stałych </w:t>
      </w:r>
    </w:p>
    <w:p w:rsidR="005D09EA" w:rsidRPr="0024609B" w:rsidRDefault="005D09EA" w:rsidP="005D09E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oddziaływania między biegunami magnetycznymi magnesów</w:t>
      </w:r>
    </w:p>
    <w:p w:rsidR="005D09EA" w:rsidRPr="0024609B" w:rsidRDefault="005D09EA" w:rsidP="005D09E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zachowanie igły magnetycznej w obecności magnesu</w:t>
      </w:r>
    </w:p>
    <w:p w:rsidR="005D09EA" w:rsidRPr="0024609B" w:rsidRDefault="005D09EA" w:rsidP="005D09E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działanie przewodni</w:t>
      </w:r>
      <w:r w:rsidR="00AA7838">
        <w:rPr>
          <w:rFonts w:ascii="Times New Roman" w:eastAsia="Calibri" w:hAnsi="Times New Roman" w:cs="Times New Roman"/>
          <w:color w:val="000000"/>
          <w:kern w:val="24"/>
        </w:rPr>
        <w:t>ka z prądem na igłę magnetyczną</w:t>
      </w:r>
    </w:p>
    <w:p w:rsidR="005D09EA" w:rsidRPr="0024609B" w:rsidRDefault="005D09EA" w:rsidP="005D09EA">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wskazuje w otaczającej rzeczywistości przykłady wykorzystania elektromagnesu</w:t>
      </w:r>
    </w:p>
    <w:p w:rsidR="005D09EA" w:rsidRPr="0024609B" w:rsidRDefault="005D09EA" w:rsidP="00F731B5">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w:t>
      </w:r>
      <w:r w:rsidR="00F731B5" w:rsidRPr="0024609B">
        <w:rPr>
          <w:rFonts w:ascii="Times New Roman" w:eastAsia="Calibri" w:hAnsi="Times New Roman" w:cs="Times New Roman"/>
          <w:color w:val="000000"/>
          <w:kern w:val="24"/>
        </w:rPr>
        <w:t>wskazuje oddziaływanie magnetyczne jako podstawę działania silników elektrycznych</w:t>
      </w:r>
    </w:p>
    <w:p w:rsidR="005D09EA" w:rsidRPr="0024609B" w:rsidRDefault="005D09EA" w:rsidP="00426B5D">
      <w:pPr>
        <w:pStyle w:val="tabelapunktytabela"/>
        <w:rPr>
          <w:rFonts w:ascii="Times New Roman" w:eastAsia="Calibri" w:hAnsi="Times New Roman" w:cs="Times New Roman"/>
          <w:kern w:val="24"/>
          <w:sz w:val="22"/>
          <w:szCs w:val="22"/>
        </w:rPr>
      </w:pPr>
    </w:p>
    <w:p w:rsidR="005D09EA" w:rsidRPr="00AA7838" w:rsidRDefault="005D09EA"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dostateczną</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demonstruje oddziaływanie biegunów magnetycznych</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zasadę działania kompasu</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oddziaływanie magnesów na żelazo, podaje przykłady wykorzystania tego</w:t>
      </w:r>
    </w:p>
    <w:p w:rsidR="00B063CF" w:rsidRPr="0024609B" w:rsidRDefault="00B063CF" w:rsidP="00B063CF">
      <w:pPr>
        <w:shd w:val="clear" w:color="auto" w:fill="FFFFFF"/>
        <w:spacing w:after="0" w:line="240" w:lineRule="auto"/>
        <w:ind w:left="120"/>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oddziaływania</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 demonstruje działanie prądu płynącego w </w:t>
      </w:r>
      <w:r w:rsidR="00AA7838">
        <w:rPr>
          <w:rFonts w:ascii="Times New Roman" w:eastAsia="Calibri" w:hAnsi="Times New Roman" w:cs="Times New Roman"/>
          <w:color w:val="000000"/>
          <w:kern w:val="24"/>
        </w:rPr>
        <w:t xml:space="preserve">przewodzie na igłę magnetyczną </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opisuje działanie elektromagnesu i rolę rdzenia w elektromagnesie</w:t>
      </w:r>
    </w:p>
    <w:p w:rsidR="005D09EA"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demonstruje działanie elektromagnesu i rolę rdzenia w elektromagnesie</w:t>
      </w:r>
    </w:p>
    <w:p w:rsidR="005D09EA" w:rsidRPr="00AA7838" w:rsidRDefault="005D09EA"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dobrą</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planuje doświadczenie związane z badaniem oddziaływania między biegunami magnetycznymi magnesów sztabkowych</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planuje doświadczenie związane z badaniem działania prądu płynącego w przewodzie na</w:t>
      </w:r>
    </w:p>
    <w:p w:rsidR="00B063CF" w:rsidRPr="0024609B" w:rsidRDefault="00B063CF" w:rsidP="00B063CF">
      <w:pPr>
        <w:shd w:val="clear" w:color="auto" w:fill="FFFFFF"/>
        <w:spacing w:after="0" w:line="240" w:lineRule="auto"/>
        <w:ind w:left="120"/>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igłę magnetyczną</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określa biegunowość magnetyczną przewodnika kołowego, przez który płynie</w:t>
      </w:r>
    </w:p>
    <w:p w:rsidR="00B063CF" w:rsidRPr="0024609B" w:rsidRDefault="00B063CF" w:rsidP="00B063CF">
      <w:pPr>
        <w:shd w:val="clear" w:color="auto" w:fill="FFFFFF"/>
        <w:spacing w:after="0" w:line="240" w:lineRule="auto"/>
        <w:ind w:left="120"/>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prąd elektryczny</w:t>
      </w:r>
    </w:p>
    <w:p w:rsidR="00B063CF" w:rsidRPr="0024609B" w:rsidRDefault="00B063CF" w:rsidP="00B063CF">
      <w:pPr>
        <w:shd w:val="clear" w:color="auto" w:fill="FFFFFF"/>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planuje doświadczenie związane z demonstracją działania elektromagnesu</w:t>
      </w:r>
    </w:p>
    <w:p w:rsidR="005D09EA" w:rsidRPr="0024609B" w:rsidRDefault="005D09EA" w:rsidP="00426B5D">
      <w:pPr>
        <w:pStyle w:val="tabelapunktytabela"/>
        <w:rPr>
          <w:rFonts w:ascii="Times New Roman" w:eastAsia="Calibri" w:hAnsi="Times New Roman" w:cs="Times New Roman"/>
          <w:kern w:val="24"/>
          <w:sz w:val="22"/>
          <w:szCs w:val="22"/>
        </w:rPr>
      </w:pPr>
    </w:p>
    <w:p w:rsidR="005D09EA" w:rsidRPr="00AA7838" w:rsidRDefault="005D09EA"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bardzo dobrą:</w:t>
      </w:r>
    </w:p>
    <w:p w:rsidR="008D47B3" w:rsidRPr="0024609B" w:rsidRDefault="00B063CF" w:rsidP="00B063CF">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•wyjaśnia, na czym polega magnesowanie ferromagnetyka, </w:t>
      </w:r>
    </w:p>
    <w:p w:rsidR="005D09EA" w:rsidRDefault="008D47B3" w:rsidP="008D47B3">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w:t>
      </w:r>
      <w:r w:rsidR="00B063CF" w:rsidRPr="0024609B">
        <w:rPr>
          <w:rFonts w:ascii="Times New Roman" w:eastAsia="Calibri" w:hAnsi="Times New Roman" w:cs="Times New Roman"/>
          <w:kern w:val="24"/>
          <w:sz w:val="22"/>
          <w:szCs w:val="22"/>
        </w:rPr>
        <w:t>posługując się pojęciem</w:t>
      </w:r>
      <w:r w:rsidRPr="0024609B">
        <w:rPr>
          <w:rFonts w:ascii="Times New Roman" w:eastAsia="Calibri" w:hAnsi="Times New Roman" w:cs="Times New Roman"/>
          <w:kern w:val="24"/>
          <w:sz w:val="22"/>
          <w:szCs w:val="22"/>
        </w:rPr>
        <w:t xml:space="preserve"> </w:t>
      </w:r>
      <w:r w:rsidR="00B063CF" w:rsidRPr="0024609B">
        <w:rPr>
          <w:rFonts w:ascii="Times New Roman" w:eastAsia="Calibri" w:hAnsi="Times New Roman" w:cs="Times New Roman"/>
          <w:kern w:val="24"/>
          <w:sz w:val="22"/>
          <w:szCs w:val="22"/>
        </w:rPr>
        <w:t>domen magnetycznych</w:t>
      </w:r>
    </w:p>
    <w:p w:rsidR="00BD53BB" w:rsidRPr="00BD53BB" w:rsidRDefault="00BD53BB" w:rsidP="00BD53BB">
      <w:pPr>
        <w:autoSpaceDE w:val="0"/>
        <w:autoSpaceDN w:val="0"/>
        <w:adjustRightInd w:val="0"/>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kern w:val="24"/>
        </w:rPr>
        <w:t>•</w:t>
      </w:r>
      <w:r w:rsidRPr="00BD53BB">
        <w:rPr>
          <w:rFonts w:ascii="Times New Roman" w:hAnsi="Times New Roman" w:cs="Times New Roman"/>
          <w:color w:val="000000"/>
          <w:sz w:val="20"/>
          <w:szCs w:val="20"/>
        </w:rPr>
        <w:t xml:space="preserve"> </w:t>
      </w:r>
      <w:r w:rsidRPr="00BD53BB">
        <w:rPr>
          <w:rFonts w:ascii="Times New Roman" w:eastAsia="Calibri" w:hAnsi="Times New Roman" w:cs="Times New Roman"/>
          <w:color w:val="000000"/>
          <w:kern w:val="24"/>
        </w:rPr>
        <w:t xml:space="preserve">posługuje się pojęciem siły magnetycznej (elektrodynamicznej), </w:t>
      </w:r>
    </w:p>
    <w:tbl>
      <w:tblPr>
        <w:tblW w:w="0" w:type="auto"/>
        <w:tblBorders>
          <w:top w:val="nil"/>
          <w:left w:val="nil"/>
          <w:bottom w:val="nil"/>
          <w:right w:val="nil"/>
        </w:tblBorders>
        <w:tblLayout w:type="fixed"/>
        <w:tblLook w:val="0000" w:firstRow="0" w:lastRow="0" w:firstColumn="0" w:lastColumn="0" w:noHBand="0" w:noVBand="0"/>
      </w:tblPr>
      <w:tblGrid>
        <w:gridCol w:w="4960"/>
      </w:tblGrid>
      <w:tr w:rsidR="00BD53BB" w:rsidRPr="00BD53BB">
        <w:trPr>
          <w:trHeight w:val="90"/>
        </w:trPr>
        <w:tc>
          <w:tcPr>
            <w:tcW w:w="4960" w:type="dxa"/>
          </w:tcPr>
          <w:p w:rsidR="00BD53BB" w:rsidRPr="00BD53BB" w:rsidRDefault="00BD53BB" w:rsidP="00BD53BB">
            <w:pPr>
              <w:autoSpaceDE w:val="0"/>
              <w:autoSpaceDN w:val="0"/>
              <w:adjustRightInd w:val="0"/>
              <w:spacing w:after="0" w:line="240" w:lineRule="auto"/>
              <w:rPr>
                <w:rFonts w:ascii="Times New Roman" w:hAnsi="Times New Roman" w:cs="Times New Roman"/>
                <w:color w:val="000000"/>
                <w:sz w:val="20"/>
                <w:szCs w:val="20"/>
              </w:rPr>
            </w:pPr>
          </w:p>
        </w:tc>
      </w:tr>
    </w:tbl>
    <w:p w:rsidR="00AA7838" w:rsidRPr="0024609B" w:rsidRDefault="00AA7838" w:rsidP="00BD53BB">
      <w:pPr>
        <w:pStyle w:val="tabelapunktytabela"/>
        <w:ind w:left="0" w:firstLine="0"/>
        <w:rPr>
          <w:rFonts w:ascii="Times New Roman" w:eastAsia="Calibri" w:hAnsi="Times New Roman" w:cs="Times New Roman"/>
          <w:kern w:val="24"/>
          <w:sz w:val="22"/>
          <w:szCs w:val="22"/>
        </w:rPr>
      </w:pPr>
    </w:p>
    <w:p w:rsidR="00F90A79" w:rsidRPr="00AA7838" w:rsidRDefault="0074100A" w:rsidP="00AA7838">
      <w:pPr>
        <w:pStyle w:val="tabelapunktytabela"/>
        <w:rPr>
          <w:rFonts w:ascii="Times New Roman" w:eastAsia="Calibri" w:hAnsi="Times New Roman" w:cs="Times New Roman"/>
          <w:kern w:val="24"/>
          <w:sz w:val="22"/>
          <w:szCs w:val="22"/>
          <w:u w:val="single"/>
        </w:rPr>
      </w:pPr>
      <w:r w:rsidRPr="00AA7838">
        <w:rPr>
          <w:rFonts w:ascii="Times New Roman" w:eastAsia="Calibri" w:hAnsi="Times New Roman" w:cs="Times New Roman"/>
          <w:kern w:val="24"/>
          <w:sz w:val="22"/>
          <w:szCs w:val="22"/>
          <w:u w:val="single"/>
        </w:rPr>
        <w:t>XI Ruch drgający</w:t>
      </w:r>
      <w:r w:rsidR="00F90A79" w:rsidRPr="00AA7838">
        <w:rPr>
          <w:rFonts w:ascii="Times New Roman" w:eastAsia="Calibri" w:hAnsi="Times New Roman" w:cs="Times New Roman"/>
          <w:kern w:val="24"/>
          <w:sz w:val="22"/>
          <w:szCs w:val="22"/>
          <w:u w:val="single"/>
        </w:rPr>
        <w:t xml:space="preserve"> i fale </w:t>
      </w:r>
    </w:p>
    <w:p w:rsidR="00006B2F" w:rsidRPr="00AA7838" w:rsidRDefault="00006B2F"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dopuszczającą:</w:t>
      </w:r>
    </w:p>
    <w:p w:rsidR="0059670E" w:rsidRPr="0024609B" w:rsidRDefault="0059670E" w:rsidP="0059670E">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wskazuje w otaczającej rzeczywistości przykłady ruchu drgającego</w:t>
      </w:r>
    </w:p>
    <w:p w:rsidR="00A65E4D" w:rsidRDefault="0059670E" w:rsidP="0059670E">
      <w:pPr>
        <w:numPr>
          <w:ilvl w:val="0"/>
          <w:numId w:val="15"/>
        </w:numPr>
        <w:spacing w:after="0" w:line="240" w:lineRule="auto"/>
        <w:rPr>
          <w:rFonts w:ascii="Times New Roman" w:eastAsia="Calibri" w:hAnsi="Times New Roman" w:cs="Times New Roman"/>
          <w:color w:val="000000"/>
          <w:kern w:val="24"/>
        </w:rPr>
      </w:pPr>
      <w:r w:rsidRPr="00A65E4D">
        <w:rPr>
          <w:rFonts w:ascii="Times New Roman" w:eastAsia="Calibri" w:hAnsi="Times New Roman" w:cs="Times New Roman"/>
          <w:color w:val="000000"/>
          <w:kern w:val="24"/>
        </w:rPr>
        <w:t>stosuje do obliczeń związek okresu z częstotliwością drgań</w:t>
      </w:r>
    </w:p>
    <w:p w:rsidR="0059670E" w:rsidRPr="00A65E4D" w:rsidRDefault="0059670E" w:rsidP="0059670E">
      <w:pPr>
        <w:numPr>
          <w:ilvl w:val="0"/>
          <w:numId w:val="15"/>
        </w:numPr>
        <w:spacing w:after="0" w:line="240" w:lineRule="auto"/>
        <w:rPr>
          <w:rFonts w:ascii="Times New Roman" w:eastAsia="Calibri" w:hAnsi="Times New Roman" w:cs="Times New Roman"/>
          <w:color w:val="000000"/>
          <w:kern w:val="24"/>
        </w:rPr>
      </w:pPr>
      <w:r w:rsidRPr="00A65E4D">
        <w:rPr>
          <w:rFonts w:ascii="Times New Roman" w:eastAsia="Calibri" w:hAnsi="Times New Roman" w:cs="Times New Roman"/>
          <w:color w:val="000000"/>
          <w:kern w:val="24"/>
        </w:rPr>
        <w:t>wyodrębnia ruch falowy (fale mechaniczne) z kontekstu, wskazuje czynniki istotne i nieistotne dla wyniku doświadczenia</w:t>
      </w:r>
    </w:p>
    <w:p w:rsidR="0059670E" w:rsidRPr="0024609B" w:rsidRDefault="0059670E" w:rsidP="0059670E">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demonstruje wytwarzanie fal na sznurze i na powierzchni wody</w:t>
      </w:r>
    </w:p>
    <w:p w:rsidR="0059670E" w:rsidRPr="0024609B" w:rsidRDefault="0059670E" w:rsidP="0059670E">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wyodrębnia fale dźwiękowe z kontekstu, wskazuje czynniki istotne i nieistotne dla wyniku doświadczenia</w:t>
      </w:r>
    </w:p>
    <w:p w:rsidR="0059670E" w:rsidRPr="0024609B" w:rsidRDefault="0059670E" w:rsidP="0059670E">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rozpoznaje zależność rosnącą i malejącą na podstawie wykresu x(t) dla drgającego ciała i wykresów różnych fal dźwiękowych, wskazuje wielkość maksymalną i minimalną</w:t>
      </w:r>
    </w:p>
    <w:p w:rsidR="00006B2F" w:rsidRPr="0024609B" w:rsidRDefault="0059670E" w:rsidP="0059670E">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nazywa rodzaje fal elektromagnetycznych</w:t>
      </w:r>
    </w:p>
    <w:p w:rsidR="00006B2F" w:rsidRPr="00AA7838" w:rsidRDefault="00006B2F"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lastRenderedPageBreak/>
        <w:t>Na ocenę dostateczną:</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wyodrębnia ruch drgający z kontekstu, wskazuje czynniki istotne i nieistotne dla wyniku doświadczenia </w:t>
      </w:r>
    </w:p>
    <w:p w:rsidR="008D47B3" w:rsidRPr="00A65E4D" w:rsidRDefault="008D47B3" w:rsidP="008D47B3">
      <w:pPr>
        <w:numPr>
          <w:ilvl w:val="0"/>
          <w:numId w:val="16"/>
        </w:numPr>
        <w:spacing w:after="0" w:line="240" w:lineRule="auto"/>
        <w:rPr>
          <w:rFonts w:ascii="Times New Roman" w:eastAsia="Calibri" w:hAnsi="Times New Roman" w:cs="Times New Roman"/>
          <w:color w:val="000000"/>
          <w:kern w:val="24"/>
        </w:rPr>
      </w:pPr>
      <w:r w:rsidRPr="00A65E4D">
        <w:rPr>
          <w:rFonts w:ascii="Times New Roman" w:eastAsia="Calibri" w:hAnsi="Times New Roman" w:cs="Times New Roman"/>
          <w:color w:val="000000"/>
          <w:kern w:val="24"/>
        </w:rPr>
        <w:t xml:space="preserve">wyznacza okres i częstotliwość drgań ciężarka zawieszonego na sprężynie oraz okres i częstotliwość drgań wahadła matematycznego, mierzy: czas i długość, </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posługuje się pojęciami: amplituda drgań, okres, częstotliwość do opisu drgań, wskazuje położenie równowagi drgającego ciała</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wskazuje położenie równowagi oraz odczytuje amplitudę i okres z wykresu x(t) dla drgającego ciała </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mechanizm przekazywania drgań z jednego punktu ośrodka do drugiego w przypadku fal na napiętej linie</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planuje doświadczenie związane z badaniem ruchu falowego</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posługuje się pojęciami: amplituda, okres i częstotliwość, prędkość i długość fali do opisu fal harmonicznych (mechanicznych)</w:t>
      </w:r>
    </w:p>
    <w:p w:rsidR="00A65E4D" w:rsidRDefault="008D47B3" w:rsidP="008D47B3">
      <w:pPr>
        <w:numPr>
          <w:ilvl w:val="0"/>
          <w:numId w:val="16"/>
        </w:numPr>
        <w:spacing w:after="0" w:line="240" w:lineRule="auto"/>
        <w:rPr>
          <w:rFonts w:ascii="Times New Roman" w:eastAsia="Calibri" w:hAnsi="Times New Roman" w:cs="Times New Roman"/>
          <w:color w:val="000000"/>
          <w:kern w:val="24"/>
        </w:rPr>
      </w:pPr>
      <w:r w:rsidRPr="00A65E4D">
        <w:rPr>
          <w:rFonts w:ascii="Times New Roman" w:eastAsia="Calibri" w:hAnsi="Times New Roman" w:cs="Times New Roman"/>
          <w:color w:val="000000"/>
          <w:kern w:val="24"/>
        </w:rPr>
        <w:t xml:space="preserve">stosuje do obliczeń związki między okresem, częstotliwością, prędkością i długością fali, </w:t>
      </w:r>
    </w:p>
    <w:p w:rsidR="00A65E4D" w:rsidRDefault="00A65E4D" w:rsidP="008D47B3">
      <w:pPr>
        <w:numPr>
          <w:ilvl w:val="0"/>
          <w:numId w:val="16"/>
        </w:numPr>
        <w:spacing w:after="0" w:line="240" w:lineRule="auto"/>
        <w:rPr>
          <w:rFonts w:ascii="Times New Roman" w:eastAsia="Calibri" w:hAnsi="Times New Roman" w:cs="Times New Roman"/>
          <w:color w:val="000000"/>
          <w:kern w:val="24"/>
        </w:rPr>
      </w:pPr>
      <w:r>
        <w:rPr>
          <w:rFonts w:ascii="Times New Roman" w:eastAsia="Calibri" w:hAnsi="Times New Roman" w:cs="Times New Roman"/>
          <w:color w:val="000000"/>
          <w:kern w:val="24"/>
        </w:rPr>
        <w:t>przedstawia rolę fal dźwiękowych w przyrodzie</w:t>
      </w:r>
    </w:p>
    <w:p w:rsidR="008D47B3" w:rsidRPr="0024609B" w:rsidRDefault="008D47B3" w:rsidP="00A65E4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posługuje się pojęciami: amplituda, okres i częstotliwość, prędkość i długość fali do opisu fal dźwiękowych </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wytwarza dźwięk o większej i mniejszej częstotliwości niż częstotliwość danego dźwięku za pomocą dowolnego drgającego przedmiotu lub instrumentu muzycznego</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posługuje się pojęciami: wysokość i głośność dźwięku, podaje wielkości fizyczne, od których zależą wysokość i głośność dźwięku</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wykazuje na przykładach, że w życiu człowieka dźwięki spełniają różne role i mają różnoraki charakter</w:t>
      </w:r>
    </w:p>
    <w:p w:rsidR="008D47B3" w:rsidRPr="0024609B"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rozróżnia dźwięki, infradźwięki i ultradźwięki, posługuje się pojęciami infradźwięki i ultradźwięki, wskazuje zagrożenia ze strony infradźwięków oraz przykłady wykorzystania ultradźwięków</w:t>
      </w:r>
    </w:p>
    <w:p w:rsidR="008D47B3" w:rsidRDefault="008D47B3" w:rsidP="008D47B3">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porównuje (wymienia cechy wspólne i różnice) mechanizmy rozchodzenia się fal mechanicznych i elektromagnetycznych</w:t>
      </w:r>
    </w:p>
    <w:p w:rsidR="00006B2F" w:rsidRPr="00A65E4D" w:rsidRDefault="008D47B3" w:rsidP="008D47B3">
      <w:pPr>
        <w:numPr>
          <w:ilvl w:val="0"/>
          <w:numId w:val="16"/>
        </w:numPr>
        <w:spacing w:after="0" w:line="240" w:lineRule="auto"/>
        <w:rPr>
          <w:rFonts w:ascii="Times New Roman" w:eastAsia="Calibri" w:hAnsi="Times New Roman" w:cs="Times New Roman"/>
          <w:color w:val="000000"/>
          <w:kern w:val="24"/>
        </w:rPr>
      </w:pPr>
      <w:r w:rsidRPr="00A65E4D">
        <w:rPr>
          <w:rFonts w:ascii="Times New Roman" w:eastAsia="Calibri" w:hAnsi="Times New Roman" w:cs="Times New Roman"/>
          <w:kern w:val="24"/>
        </w:rPr>
        <w:t>podaje i opisuje przykłady zastosowania fal elektromagnetycznych (np. w telekomunikacji)</w:t>
      </w:r>
    </w:p>
    <w:p w:rsidR="00006B2F" w:rsidRPr="00AA7838" w:rsidRDefault="00006B2F"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dobrą:</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planuje doświadczenie związane z badaniem ruchu drgającego, w szczególności z wyznaczaniem okresu i częstotliwości drgań ciężarka zawieszonego na sprężynie oraz okresu i częstotliwości drgań wahadła matematycznego</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ruch ciężarka na sprężynie i ruch wahadła matematycznego</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analizuje przemiany energii w ruchu ciężarka na sprężynie i w ruchu wahadła matematycznego</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wyszukuje i selekcjonuje informacje dotyczące fal mechanicznych, np. skutków działania fal na morzu lub oceanie</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mechanizm przekazywania drgań z jednego punktu ośrodka do drugiego w przypadku fal dźwiękowych w powietrzu</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planuje doświadczenie związane z badaniem cech fal dźwiękowych, w szczególności z badaniem zależności wysokości i głośności dźwięku od częstotliwości i amplitudy drgań źródła tego dźwięku</w:t>
      </w:r>
    </w:p>
    <w:p w:rsidR="008D47B3" w:rsidRPr="0024609B"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przedstawia skutki oddziaływania hałasu i drgań na organizm człowieka oraz sposoby ich łagodzenia </w:t>
      </w:r>
    </w:p>
    <w:p w:rsidR="008D47B3" w:rsidRDefault="008D47B3" w:rsidP="008D47B3">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zjawisko powstawania fal elektromagnetycznych</w:t>
      </w:r>
    </w:p>
    <w:p w:rsidR="00006B2F" w:rsidRPr="00A65E4D" w:rsidRDefault="008D47B3" w:rsidP="008D47B3">
      <w:pPr>
        <w:numPr>
          <w:ilvl w:val="0"/>
          <w:numId w:val="17"/>
        </w:numPr>
        <w:spacing w:after="0" w:line="240" w:lineRule="auto"/>
        <w:rPr>
          <w:rFonts w:ascii="Times New Roman" w:eastAsia="Calibri" w:hAnsi="Times New Roman" w:cs="Times New Roman"/>
          <w:color w:val="000000"/>
          <w:kern w:val="24"/>
        </w:rPr>
      </w:pPr>
      <w:r w:rsidRPr="00A65E4D">
        <w:rPr>
          <w:rFonts w:ascii="Times New Roman" w:eastAsia="Calibri" w:hAnsi="Times New Roman" w:cs="Times New Roman"/>
          <w:kern w:val="24"/>
        </w:rPr>
        <w:t>posługuje się informacjami pochodzącymi z analizy przeczytanych tekstów (w tym popularnonaukowych), m.in. dotyczących dźwięków, infradźwięków i ultradźwięków oraz wykorzystywania fal elektromagnetycznych w różnych dziedzinach życia, a także zagrożeń dla człowieka stwarzanych przez niektóre fale elektromagnetyczne</w:t>
      </w:r>
    </w:p>
    <w:p w:rsidR="008D47B3" w:rsidRPr="00AA7838" w:rsidRDefault="008D47B3" w:rsidP="00426B5D">
      <w:pPr>
        <w:pStyle w:val="tabelapunktytabela"/>
        <w:rPr>
          <w:rFonts w:ascii="Times New Roman" w:eastAsia="Calibri" w:hAnsi="Times New Roman" w:cs="Times New Roman"/>
          <w:b/>
          <w:kern w:val="24"/>
          <w:sz w:val="22"/>
          <w:szCs w:val="22"/>
        </w:rPr>
      </w:pPr>
    </w:p>
    <w:p w:rsidR="00006B2F" w:rsidRPr="00AA7838" w:rsidRDefault="00006B2F"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bardzo dobrą:</w:t>
      </w:r>
    </w:p>
    <w:p w:rsidR="00006B2F" w:rsidRPr="00242AFD" w:rsidRDefault="005B0B9D" w:rsidP="00242AFD">
      <w:pPr>
        <w:numPr>
          <w:ilvl w:val="0"/>
          <w:numId w:val="17"/>
        </w:numPr>
        <w:spacing w:after="0" w:line="240" w:lineRule="auto"/>
        <w:rPr>
          <w:rFonts w:ascii="Times New Roman" w:eastAsia="Calibri" w:hAnsi="Times New Roman" w:cs="Times New Roman"/>
          <w:color w:val="000000"/>
          <w:kern w:val="24"/>
        </w:rPr>
      </w:pPr>
      <w:r w:rsidRPr="00242AFD">
        <w:rPr>
          <w:rFonts w:ascii="Times New Roman" w:eastAsia="Calibri" w:hAnsi="Times New Roman" w:cs="Times New Roman"/>
          <w:color w:val="000000"/>
          <w:kern w:val="24"/>
        </w:rPr>
        <w:lastRenderedPageBreak/>
        <w:t>opisuje występowanie w przyrodzie infradźwięków i ultradźwięków oraz ich zastosowanie</w:t>
      </w:r>
    </w:p>
    <w:p w:rsidR="009B0094" w:rsidRPr="00242AFD" w:rsidRDefault="005B0B9D" w:rsidP="00242AFD">
      <w:pPr>
        <w:numPr>
          <w:ilvl w:val="0"/>
          <w:numId w:val="17"/>
        </w:numPr>
        <w:spacing w:after="0" w:line="240" w:lineRule="auto"/>
        <w:rPr>
          <w:rFonts w:ascii="Times New Roman" w:eastAsia="Calibri" w:hAnsi="Times New Roman" w:cs="Times New Roman"/>
          <w:color w:val="000000"/>
          <w:kern w:val="24"/>
        </w:rPr>
      </w:pPr>
      <w:r w:rsidRPr="00242AFD">
        <w:rPr>
          <w:rFonts w:ascii="Times New Roman" w:eastAsia="Calibri" w:hAnsi="Times New Roman" w:cs="Times New Roman"/>
          <w:color w:val="000000"/>
          <w:kern w:val="24"/>
        </w:rPr>
        <w:t>opisuje mechanizm przekazywania drgań w przypadku fali na napiętej linie i fal dźwiękowych w powietrzu</w:t>
      </w:r>
    </w:p>
    <w:p w:rsidR="00A65E4D" w:rsidRPr="00242AFD" w:rsidRDefault="00A65E4D" w:rsidP="00242AFD">
      <w:pPr>
        <w:numPr>
          <w:ilvl w:val="0"/>
          <w:numId w:val="17"/>
        </w:numPr>
        <w:spacing w:after="0" w:line="240" w:lineRule="auto"/>
        <w:rPr>
          <w:rFonts w:ascii="Times New Roman" w:eastAsia="Calibri" w:hAnsi="Times New Roman" w:cs="Times New Roman"/>
          <w:color w:val="000000"/>
          <w:kern w:val="24"/>
        </w:rPr>
      </w:pPr>
      <w:r w:rsidRPr="00242AFD">
        <w:rPr>
          <w:rFonts w:ascii="Times New Roman" w:eastAsia="Calibri" w:hAnsi="Times New Roman" w:cs="Times New Roman"/>
          <w:color w:val="000000"/>
          <w:kern w:val="24"/>
        </w:rPr>
        <w:t>opisuje jakościowo związek między wysokością dźwięku częstotliwością fali oraz związek między natężeniem dźwięku a energią fali i amplitudą fali</w:t>
      </w:r>
    </w:p>
    <w:p w:rsidR="00A65E4D" w:rsidRDefault="00A65E4D" w:rsidP="00242AFD">
      <w:pPr>
        <w:numPr>
          <w:ilvl w:val="0"/>
          <w:numId w:val="17"/>
        </w:numPr>
        <w:spacing w:after="0" w:line="240" w:lineRule="auto"/>
        <w:rPr>
          <w:rFonts w:ascii="Times New Roman" w:eastAsia="Calibri" w:hAnsi="Times New Roman" w:cs="Times New Roman"/>
          <w:color w:val="000000"/>
          <w:kern w:val="24"/>
        </w:rPr>
      </w:pPr>
      <w:r w:rsidRPr="00242AFD">
        <w:rPr>
          <w:rFonts w:ascii="Times New Roman" w:eastAsia="Calibri" w:hAnsi="Times New Roman" w:cs="Times New Roman"/>
          <w:color w:val="000000"/>
          <w:kern w:val="24"/>
        </w:rPr>
        <w:t xml:space="preserve">obserwuje </w:t>
      </w:r>
      <w:r w:rsidR="00242AFD" w:rsidRPr="00242AFD">
        <w:rPr>
          <w:rFonts w:ascii="Times New Roman" w:eastAsia="Calibri" w:hAnsi="Times New Roman" w:cs="Times New Roman"/>
          <w:color w:val="000000"/>
          <w:kern w:val="24"/>
        </w:rPr>
        <w:t>oscylogr</w:t>
      </w:r>
      <w:r w:rsidR="001E1C6A">
        <w:rPr>
          <w:rFonts w:ascii="Times New Roman" w:eastAsia="Calibri" w:hAnsi="Times New Roman" w:cs="Times New Roman"/>
          <w:color w:val="000000"/>
          <w:kern w:val="24"/>
        </w:rPr>
        <w:t>amy dźwięków z wykorzystaniem r</w:t>
      </w:r>
      <w:r w:rsidR="00242AFD" w:rsidRPr="00242AFD">
        <w:rPr>
          <w:rFonts w:ascii="Times New Roman" w:eastAsia="Calibri" w:hAnsi="Times New Roman" w:cs="Times New Roman"/>
          <w:color w:val="000000"/>
          <w:kern w:val="24"/>
        </w:rPr>
        <w:t>óżnych technik</w:t>
      </w:r>
    </w:p>
    <w:p w:rsidR="001E1C6A" w:rsidRDefault="001E1C6A" w:rsidP="00242AFD">
      <w:pPr>
        <w:numPr>
          <w:ilvl w:val="0"/>
          <w:numId w:val="17"/>
        </w:numPr>
        <w:spacing w:after="0" w:line="240" w:lineRule="auto"/>
        <w:rPr>
          <w:rFonts w:ascii="Times New Roman" w:eastAsia="Calibri" w:hAnsi="Times New Roman" w:cs="Times New Roman"/>
          <w:color w:val="000000"/>
          <w:kern w:val="24"/>
        </w:rPr>
      </w:pPr>
      <w:r>
        <w:rPr>
          <w:rFonts w:ascii="Times New Roman" w:eastAsia="Calibri" w:hAnsi="Times New Roman" w:cs="Times New Roman"/>
          <w:color w:val="000000"/>
          <w:kern w:val="24"/>
        </w:rPr>
        <w:t>analizuje wykresy różnych fal dźwiękowych wytworzone za pomocą oscyloskopu</w:t>
      </w:r>
    </w:p>
    <w:p w:rsidR="00242AFD" w:rsidRDefault="00242AFD" w:rsidP="00EC28E8">
      <w:pPr>
        <w:pStyle w:val="tabelapunktytabela"/>
        <w:ind w:left="0" w:firstLine="0"/>
        <w:rPr>
          <w:rFonts w:ascii="Times New Roman" w:eastAsia="Calibri" w:hAnsi="Times New Roman" w:cs="Times New Roman"/>
          <w:kern w:val="24"/>
          <w:sz w:val="22"/>
          <w:szCs w:val="22"/>
          <w:u w:val="single"/>
        </w:rPr>
      </w:pPr>
    </w:p>
    <w:p w:rsidR="008D47B3" w:rsidRPr="00EC28E8" w:rsidRDefault="00EC28E8" w:rsidP="00EC28E8">
      <w:pPr>
        <w:pStyle w:val="tabelapunktytabela"/>
        <w:ind w:left="0" w:firstLine="0"/>
        <w:rPr>
          <w:rFonts w:ascii="Times New Roman" w:eastAsia="Calibri" w:hAnsi="Times New Roman" w:cs="Times New Roman"/>
          <w:kern w:val="24"/>
          <w:sz w:val="22"/>
          <w:szCs w:val="22"/>
          <w:u w:val="single"/>
        </w:rPr>
      </w:pPr>
      <w:r>
        <w:rPr>
          <w:rFonts w:ascii="Times New Roman" w:eastAsia="Calibri" w:hAnsi="Times New Roman" w:cs="Times New Roman"/>
          <w:kern w:val="24"/>
          <w:sz w:val="22"/>
          <w:szCs w:val="22"/>
          <w:u w:val="single"/>
        </w:rPr>
        <w:t>XII Optyka</w:t>
      </w:r>
    </w:p>
    <w:p w:rsidR="008D47B3" w:rsidRPr="00AA7838" w:rsidRDefault="008D47B3"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dopuszczającą:</w:t>
      </w:r>
    </w:p>
    <w:p w:rsidR="00DE2F3D" w:rsidRPr="0024609B" w:rsidRDefault="00DE2F3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wymienia i klasyfikuje źródła światła, podaje przykłady </w:t>
      </w:r>
    </w:p>
    <w:p w:rsidR="00DE2F3D" w:rsidRPr="0024609B" w:rsidRDefault="00DE2F3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odczytuje dane z tabeli (prędkość światła w danym ośrodku)</w:t>
      </w:r>
    </w:p>
    <w:p w:rsidR="00DE2F3D" w:rsidRPr="0024609B" w:rsidRDefault="00DE2F3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wskazuje w otaczającej rzeczywistości przykłady prostoliniowego rozchodzenia się światła</w:t>
      </w:r>
    </w:p>
    <w:p w:rsidR="00DE2F3D" w:rsidRPr="0024609B" w:rsidRDefault="001C367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zjawisko rozproszenia światła przy odbiciu od powierzchni chropowatej</w:t>
      </w:r>
    </w:p>
    <w:p w:rsidR="00DE2F3D" w:rsidRPr="0024609B" w:rsidRDefault="00DE2F3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wymienia i rozróżnia rodzaje zwierciadeł, wskazuje w otoczeniu przykłady różnych rodzajów zwierciadeł</w:t>
      </w:r>
    </w:p>
    <w:p w:rsidR="00DE2F3D" w:rsidRPr="0024609B" w:rsidRDefault="00DE2F3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bada doświadczalnie skupianie równoległej wiązki światła za pomocą zwierciadła kulistego wklęsłego</w:t>
      </w:r>
    </w:p>
    <w:p w:rsidR="00DE2F3D" w:rsidRPr="0024609B" w:rsidRDefault="00DE2F3D" w:rsidP="00DE2F3D">
      <w:pPr>
        <w:numPr>
          <w:ilvl w:val="0"/>
          <w:numId w:val="15"/>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demonstruje zjawisko załamania światła </w:t>
      </w:r>
    </w:p>
    <w:p w:rsidR="001C367D" w:rsidRPr="0024609B" w:rsidRDefault="001C367D" w:rsidP="00DE2F3D">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opisuje (jakościowo) zjawisko załamania światła na granicy dwóch ośrodków różniących się prędkością rozchodzenia się</w:t>
      </w:r>
      <w:r w:rsidR="00392DB7">
        <w:rPr>
          <w:rFonts w:ascii="Times New Roman" w:eastAsia="Calibri" w:hAnsi="Times New Roman" w:cs="Times New Roman"/>
          <w:kern w:val="24"/>
          <w:sz w:val="22"/>
          <w:szCs w:val="22"/>
        </w:rPr>
        <w:t xml:space="preserve"> światła</w:t>
      </w:r>
      <w:r w:rsidRPr="0024609B">
        <w:rPr>
          <w:rFonts w:ascii="Times New Roman" w:eastAsia="Calibri" w:hAnsi="Times New Roman" w:cs="Times New Roman"/>
          <w:kern w:val="24"/>
          <w:sz w:val="22"/>
          <w:szCs w:val="22"/>
        </w:rPr>
        <w:t xml:space="preserve"> ,</w:t>
      </w:r>
    </w:p>
    <w:p w:rsidR="008D47B3" w:rsidRPr="0024609B" w:rsidRDefault="001C367D" w:rsidP="00444D4F">
      <w:pPr>
        <w:pStyle w:val="tabelapunktytabela"/>
        <w:rPr>
          <w:rFonts w:ascii="Times New Roman" w:eastAsia="Calibri" w:hAnsi="Times New Roman" w:cs="Times New Roman"/>
          <w:kern w:val="24"/>
          <w:sz w:val="22"/>
          <w:szCs w:val="22"/>
        </w:rPr>
      </w:pPr>
      <w:r w:rsidRPr="0024609B">
        <w:rPr>
          <w:rFonts w:ascii="Times New Roman" w:eastAsia="Calibri" w:hAnsi="Times New Roman" w:cs="Times New Roman"/>
          <w:kern w:val="24"/>
          <w:sz w:val="22"/>
          <w:szCs w:val="22"/>
        </w:rPr>
        <w:t xml:space="preserve">• </w:t>
      </w:r>
      <w:r w:rsidR="00DE2F3D" w:rsidRPr="0024609B">
        <w:rPr>
          <w:rFonts w:ascii="Times New Roman" w:eastAsia="Calibri" w:hAnsi="Times New Roman" w:cs="Times New Roman"/>
          <w:kern w:val="24"/>
          <w:sz w:val="22"/>
          <w:szCs w:val="22"/>
        </w:rPr>
        <w:t>wymienia i rozróżnia rodzaje soczewek</w:t>
      </w:r>
    </w:p>
    <w:p w:rsidR="008D47B3" w:rsidRPr="00AA7838" w:rsidRDefault="008D47B3"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dostateczną:</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porównuje (wymienia cechy wspólne i różnice) mechanizmy rozchodzenia się fal mechanicznych i elektromagnetycznych </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podaje przybliżoną wartość prędkości światła w próżni, wskazuje prędkość światła jako maksymalną prędkość przepływu informacji</w:t>
      </w:r>
    </w:p>
    <w:p w:rsidR="00DE2F3D" w:rsidRPr="0024609B" w:rsidRDefault="001C367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ilustruje prostoliniowe rozchodzenie się światła w ośrodku jednorodnym</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właściwości światła, posługuje się pojęciami: promień optyczny, ośrodek optyczny, ośrodek optycznie jednorodny</w:t>
      </w:r>
    </w:p>
    <w:p w:rsidR="001C367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 xml:space="preserve">stosuje do obliczeń związek między długością i częstotliwością fali: </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formułuje prawo odbicia, posługując się pojęciami: kąt padania, kąt odbicia</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zjawiska: odbicia i rozproszenia światła, podaje przykłady ich występowania i wykorzystania</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wyjaśnia powstawanie obrazu pozornego w zwierciadle płaskim, wykorzystując prawo odbicia</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rysuje konstrukcyjnie obrazy wytworzone przez zwierciadła wklęsłe</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określa cechy obrazów wytworzone przez zwierciadła wklęsłe, posługuje się pojęciem powiększenia obrazu, rozróżnia obrazy rzeczywiste i pozorne oraz odwrócone i proste</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rozwiązuje zadania rachunkowe z zastosowanie</w:t>
      </w:r>
      <w:r w:rsidR="001C367D" w:rsidRPr="0024609B">
        <w:rPr>
          <w:rFonts w:ascii="Times New Roman" w:eastAsia="Calibri" w:hAnsi="Times New Roman" w:cs="Times New Roman"/>
          <w:color w:val="000000"/>
          <w:kern w:val="24"/>
        </w:rPr>
        <w:t>m wzoru na powiększenie obrazu,</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wskazuje w otaczającej rzeczywistości przykłady załamania światła, wyodrębnia zjawisko załamania światła z kontekstu, wskazuje czynniki istotne i nieistotne dla wyniku doświadczenia</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demonstruje i opisuje zjawisko rozszczepienia światła za pomocą pryzmatu</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światło białe jako mieszaninę barw, a światło lasera – jako światło jednobarwne</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bieg promieni przechodzących przez soczewkę skupiającą (biegnących równolegle do osi optycznej), posługując się pojęciami ogniska, ogniskowej i zdolności skupiającej soczewki</w:t>
      </w:r>
    </w:p>
    <w:p w:rsidR="00DE2F3D" w:rsidRPr="0024609B" w:rsidRDefault="00DE2F3D" w:rsidP="00DE2F3D">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wytwarza za pomocą soczewki skupiającej ostry obraz przedmiotu na ekranie, dobierając doświadczalnie położenie soczewki i przedmiotu</w:t>
      </w:r>
    </w:p>
    <w:p w:rsidR="008D47B3" w:rsidRPr="00444D4F" w:rsidRDefault="00DE2F3D" w:rsidP="00444D4F">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powstawanie obrazów w oku ludzkim, wyjaśnia pojęcia krótkowzroczności i dalekowzroczności oraz opisuje rolę soczewek w ich korygowaniu</w:t>
      </w:r>
    </w:p>
    <w:p w:rsidR="008D47B3" w:rsidRPr="00AA7838" w:rsidRDefault="008D47B3"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dobrą:</w:t>
      </w:r>
    </w:p>
    <w:p w:rsidR="005B0B9D" w:rsidRPr="00AA7838" w:rsidRDefault="005B0B9D" w:rsidP="00AA7838">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potrafi na przykładzie wyjaśnić, ja</w:t>
      </w:r>
      <w:r w:rsidR="00AA7838">
        <w:rPr>
          <w:rFonts w:ascii="Times New Roman" w:eastAsia="Calibri" w:hAnsi="Times New Roman" w:cs="Times New Roman"/>
          <w:color w:val="000000"/>
          <w:kern w:val="24"/>
        </w:rPr>
        <w:t>k powstaje cień, a jak półcień,</w:t>
      </w:r>
    </w:p>
    <w:p w:rsidR="00DE2F3D" w:rsidRPr="0024609B" w:rsidRDefault="00DE2F3D" w:rsidP="00AA7838">
      <w:pPr>
        <w:numPr>
          <w:ilvl w:val="0"/>
          <w:numId w:val="16"/>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lastRenderedPageBreak/>
        <w:t xml:space="preserve">planuje doświadczenie związane z badaniem rozchodzenia się światła </w:t>
      </w:r>
    </w:p>
    <w:p w:rsidR="00DE2F3D" w:rsidRPr="0024609B" w:rsidRDefault="00DE2F3D" w:rsidP="00DE2F3D">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opisuje skupianie promieni w zwierciadle kulistym wklęsłym, posługując się pojęciami ogniska i ogniskowej oraz wzorem opisującym zależność  między ogniskową a promieniem krzywizny zwierciadła kulistego</w:t>
      </w:r>
    </w:p>
    <w:p w:rsidR="00DE2F3D" w:rsidRPr="0024609B" w:rsidRDefault="00DE2F3D" w:rsidP="00DE2F3D">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planuje i demonstruje doświadczenie związane z badaniem biegu promieni przechodzących przez soczewkę skupiającą i wyznaczaniem jej ogniskowej</w:t>
      </w:r>
    </w:p>
    <w:p w:rsidR="00DE2F3D" w:rsidRPr="0024609B" w:rsidRDefault="00DE2F3D" w:rsidP="00DE2F3D">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planuje doświadczenie związane z wytwarzaniem za pomocą soczewki skupiającej ostrego obrazu przedmiotu na ekranie</w:t>
      </w:r>
    </w:p>
    <w:p w:rsidR="008D47B3" w:rsidRPr="00444D4F" w:rsidRDefault="00DE2F3D" w:rsidP="00444D4F">
      <w:pPr>
        <w:numPr>
          <w:ilvl w:val="0"/>
          <w:numId w:val="17"/>
        </w:numPr>
        <w:spacing w:after="0" w:line="240" w:lineRule="auto"/>
        <w:rPr>
          <w:rFonts w:ascii="Times New Roman" w:eastAsia="Calibri" w:hAnsi="Times New Roman" w:cs="Times New Roman"/>
          <w:color w:val="000000"/>
          <w:kern w:val="24"/>
        </w:rPr>
      </w:pPr>
      <w:r w:rsidRPr="0024609B">
        <w:rPr>
          <w:rFonts w:ascii="Times New Roman" w:eastAsia="Calibri" w:hAnsi="Times New Roman" w:cs="Times New Roman"/>
          <w:color w:val="000000"/>
          <w:kern w:val="24"/>
        </w:rPr>
        <w:t>rysuje konstrukcyjnie obrazy wytworzone przez soczewki, rozróżnia obrazy rzeczywiste, pozorne, proste, odwrócone, powiększone, pomniejszone</w:t>
      </w:r>
    </w:p>
    <w:p w:rsidR="008D47B3" w:rsidRPr="00AA7838" w:rsidRDefault="008D47B3" w:rsidP="00426B5D">
      <w:pPr>
        <w:pStyle w:val="tabelapunktytabela"/>
        <w:rPr>
          <w:rFonts w:ascii="Times New Roman" w:eastAsia="Calibri" w:hAnsi="Times New Roman" w:cs="Times New Roman"/>
          <w:b/>
          <w:kern w:val="24"/>
          <w:sz w:val="22"/>
          <w:szCs w:val="22"/>
        </w:rPr>
      </w:pPr>
      <w:r w:rsidRPr="00AA7838">
        <w:rPr>
          <w:rFonts w:ascii="Times New Roman" w:eastAsia="Calibri" w:hAnsi="Times New Roman" w:cs="Times New Roman"/>
          <w:b/>
          <w:kern w:val="24"/>
          <w:sz w:val="22"/>
          <w:szCs w:val="22"/>
        </w:rPr>
        <w:t>Na ocenę bardzo dobrą:</w:t>
      </w:r>
    </w:p>
    <w:p w:rsidR="005B0B9D" w:rsidRPr="00AA7838" w:rsidRDefault="005B0B9D"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wyjaśnia powstawanie obszarów cienia i półcienia za pomocą prostoliniowego rozchodzenia się światła w ośrodku jednorodnym</w:t>
      </w:r>
    </w:p>
    <w:p w:rsidR="00393E9A" w:rsidRPr="00AA7838" w:rsidRDefault="00393E9A"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umie pokazać różne obrazy po</w:t>
      </w:r>
      <w:r w:rsidRPr="00AA7838">
        <w:rPr>
          <w:rFonts w:ascii="Times New Roman" w:eastAsia="Calibri" w:hAnsi="Times New Roman" w:cs="Times New Roman"/>
          <w:color w:val="000000"/>
          <w:kern w:val="24"/>
        </w:rPr>
        <w:softHyphen/>
        <w:t>wstające dzięki zwierciadłu wklę</w:t>
      </w:r>
      <w:r w:rsidRPr="00AA7838">
        <w:rPr>
          <w:rFonts w:ascii="Times New Roman" w:eastAsia="Calibri" w:hAnsi="Times New Roman" w:cs="Times New Roman"/>
          <w:color w:val="000000"/>
          <w:kern w:val="24"/>
        </w:rPr>
        <w:softHyphen/>
        <w:t>słemu,</w:t>
      </w:r>
    </w:p>
    <w:p w:rsidR="00393E9A" w:rsidRPr="00AA7838" w:rsidRDefault="00393E9A"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potrafi wyjaśnić, jak się zmienia obraz otrzymywany za pomocą zwierciadła kulistego wklęsłego w miarę odsuwania przedmiotu od zwierciadła,</w:t>
      </w:r>
    </w:p>
    <w:p w:rsidR="00393E9A" w:rsidRPr="00AA7838" w:rsidRDefault="00393E9A"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zna konstrukcję obrazów otrzymy</w:t>
      </w:r>
      <w:r w:rsidRPr="00AA7838">
        <w:rPr>
          <w:rFonts w:ascii="Times New Roman" w:eastAsia="Calibri" w:hAnsi="Times New Roman" w:cs="Times New Roman"/>
          <w:color w:val="000000"/>
          <w:kern w:val="24"/>
        </w:rPr>
        <w:softHyphen/>
        <w:t>wanych za pomocą soczewki o zna</w:t>
      </w:r>
      <w:r w:rsidRPr="00AA7838">
        <w:rPr>
          <w:rFonts w:ascii="Times New Roman" w:eastAsia="Calibri" w:hAnsi="Times New Roman" w:cs="Times New Roman"/>
          <w:color w:val="000000"/>
          <w:kern w:val="24"/>
        </w:rPr>
        <w:softHyphen/>
        <w:t>nej ogniskowej,</w:t>
      </w:r>
    </w:p>
    <w:p w:rsidR="00393E9A" w:rsidRPr="00AA7838" w:rsidRDefault="00393E9A"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rozróżnia obrazy rzeczywiste, pozorne, proste, odwrócone, powiększone i pomniejszone,</w:t>
      </w:r>
    </w:p>
    <w:p w:rsidR="00393E9A" w:rsidRPr="00AA7838" w:rsidRDefault="00393E9A"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potrafi wskazać podobieństwa i różnice w działaniu oka i aparatu fotograficznego,</w:t>
      </w:r>
    </w:p>
    <w:p w:rsidR="008D47B3" w:rsidRPr="00AA7838" w:rsidRDefault="001C367D" w:rsidP="00AA783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wymienia i opisuje różne przyrządy optyczne (mikroskop, lupa,</w:t>
      </w:r>
      <w:r w:rsidR="00676298" w:rsidRPr="00AA7838">
        <w:rPr>
          <w:rFonts w:ascii="Times New Roman" w:eastAsia="Calibri" w:hAnsi="Times New Roman" w:cs="Times New Roman"/>
          <w:color w:val="000000"/>
          <w:kern w:val="24"/>
        </w:rPr>
        <w:t xml:space="preserve"> luneta itd.)</w:t>
      </w:r>
    </w:p>
    <w:p w:rsidR="00676298" w:rsidRPr="00AA7838" w:rsidRDefault="00676298" w:rsidP="00676298">
      <w:pPr>
        <w:numPr>
          <w:ilvl w:val="0"/>
          <w:numId w:val="17"/>
        </w:numPr>
        <w:spacing w:after="0" w:line="240" w:lineRule="auto"/>
        <w:rPr>
          <w:rFonts w:ascii="Times New Roman" w:eastAsia="Calibri" w:hAnsi="Times New Roman" w:cs="Times New Roman"/>
          <w:color w:val="000000"/>
          <w:kern w:val="24"/>
        </w:rPr>
      </w:pPr>
      <w:r w:rsidRPr="00AA7838">
        <w:rPr>
          <w:rFonts w:ascii="Times New Roman" w:eastAsia="Calibri" w:hAnsi="Times New Roman" w:cs="Times New Roman"/>
          <w:color w:val="000000"/>
          <w:kern w:val="24"/>
        </w:rPr>
        <w:t>wskazuje przykłady wykorzystania zwierciadeł w różnych dziedzinach życia</w:t>
      </w:r>
    </w:p>
    <w:p w:rsidR="005B0B9D" w:rsidRPr="00AA7838" w:rsidRDefault="005B0B9D" w:rsidP="001010EB">
      <w:pPr>
        <w:spacing w:after="0" w:line="240" w:lineRule="auto"/>
        <w:ind w:left="340"/>
        <w:rPr>
          <w:rFonts w:ascii="Times New Roman" w:eastAsia="Calibri" w:hAnsi="Times New Roman" w:cs="Times New Roman"/>
          <w:color w:val="000000"/>
          <w:kern w:val="24"/>
        </w:rPr>
      </w:pPr>
    </w:p>
    <w:p w:rsidR="00676298" w:rsidRDefault="00676298" w:rsidP="00AA7838">
      <w:pPr>
        <w:spacing w:after="0" w:line="240" w:lineRule="auto"/>
        <w:ind w:left="340"/>
        <w:rPr>
          <w:rFonts w:ascii="Times New Roman" w:eastAsia="Calibri" w:hAnsi="Times New Roman" w:cs="Times New Roman"/>
          <w:color w:val="000000"/>
          <w:kern w:val="24"/>
        </w:rPr>
      </w:pPr>
    </w:p>
    <w:p w:rsidR="00AB0BFE" w:rsidRDefault="00AB0BFE" w:rsidP="00AA7838">
      <w:pPr>
        <w:spacing w:after="0" w:line="240" w:lineRule="auto"/>
        <w:ind w:left="340"/>
        <w:rPr>
          <w:rFonts w:ascii="Times New Roman" w:eastAsia="Calibri" w:hAnsi="Times New Roman" w:cs="Times New Roman"/>
          <w:color w:val="000000"/>
          <w:kern w:val="24"/>
        </w:rPr>
      </w:pPr>
    </w:p>
    <w:p w:rsidR="00AB0BFE" w:rsidRDefault="00AB0BFE" w:rsidP="00AB0BFE">
      <w:r w:rsidRPr="00AB0BFE">
        <w:rPr>
          <w:b/>
        </w:rPr>
        <w:t>Ocenę celującą</w:t>
      </w:r>
      <w:r>
        <w:t xml:space="preserve"> otrzymuje uczeń, który: </w:t>
      </w:r>
    </w:p>
    <w:p w:rsidR="00450ED8" w:rsidRDefault="00450ED8" w:rsidP="00AB0BFE">
      <w:r>
        <w:sym w:font="Symbol" w:char="F0B7"/>
      </w:r>
      <w:r>
        <w:t xml:space="preserve">Spełnia powyższe wymagania dla danej klasy </w:t>
      </w:r>
      <w:r w:rsidR="001F0A9C">
        <w:t xml:space="preserve">na ocenę bardzo dobrą </w:t>
      </w:r>
      <w:r>
        <w:t>oraz</w:t>
      </w:r>
    </w:p>
    <w:p w:rsidR="00AB0BFE" w:rsidRPr="003C1278" w:rsidRDefault="00C41E0A" w:rsidP="00AB0BFE">
      <w:pPr>
        <w:rPr>
          <w:rFonts w:ascii="Cambria" w:hAnsi="Cambria" w:cs="Cambria"/>
        </w:rPr>
      </w:pPr>
      <w:r>
        <w:sym w:font="Symbol" w:char="F0B7"/>
      </w:r>
      <w:r w:rsidR="00AB0BFE">
        <w:rPr>
          <w:rFonts w:ascii="Cambria" w:hAnsi="Cambria" w:cs="Cambria"/>
        </w:rPr>
        <w:t>Stosuje znane wiadomości i  umiejętności w sytuacjach trudnych, nietypowych, złożo</w:t>
      </w:r>
      <w:r w:rsidR="00AB0BFE" w:rsidRPr="003C1278">
        <w:rPr>
          <w:rFonts w:ascii="Cambria" w:hAnsi="Cambria" w:cs="Cambria"/>
        </w:rPr>
        <w:t>nych.</w:t>
      </w:r>
    </w:p>
    <w:p w:rsidR="00AB0BFE" w:rsidRPr="003C1278" w:rsidRDefault="00AB0BFE" w:rsidP="00AB0BFE">
      <w:pPr>
        <w:rPr>
          <w:rFonts w:ascii="Cambria" w:hAnsi="Cambria" w:cs="Cambria"/>
        </w:rPr>
      </w:pPr>
      <w:r w:rsidRPr="003C1278">
        <w:rPr>
          <w:rFonts w:ascii="Cambria" w:hAnsi="Cambria" w:cs="Cambria"/>
        </w:rPr>
        <w:t xml:space="preserve">• wykorzystuje na lekcjach fizyki wiadomości z innych przedmiotów, z telewizji i Internetu, </w:t>
      </w:r>
    </w:p>
    <w:p w:rsidR="00AB0BFE" w:rsidRPr="003C1278" w:rsidRDefault="00AB0BFE" w:rsidP="00AB0BFE">
      <w:pPr>
        <w:rPr>
          <w:rFonts w:ascii="Cambria" w:hAnsi="Cambria" w:cs="Cambria"/>
        </w:rPr>
      </w:pPr>
      <w:r w:rsidRPr="003C1278">
        <w:rPr>
          <w:rFonts w:ascii="Cambria" w:hAnsi="Cambria" w:cs="Cambria"/>
        </w:rPr>
        <w:t xml:space="preserve">• samodzielnie przygotowuje i przeprowadza na lekcji wybrane doświadczenia, </w:t>
      </w:r>
    </w:p>
    <w:p w:rsidR="00AB0BFE" w:rsidRDefault="00AB0BFE" w:rsidP="00AB0BFE">
      <w:pPr>
        <w:rPr>
          <w:rFonts w:ascii="Cambria" w:hAnsi="Cambria" w:cs="Cambria"/>
        </w:rPr>
      </w:pPr>
      <w:r w:rsidRPr="003C1278">
        <w:rPr>
          <w:rFonts w:ascii="Cambria" w:hAnsi="Cambria" w:cs="Cambria"/>
        </w:rPr>
        <w:t>• samodzielnie rozwiązuje zadania dodatkowe podawane przez nauczyciela.</w:t>
      </w:r>
    </w:p>
    <w:sectPr w:rsidR="00AB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umanst521EUNormal">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AC7"/>
    <w:multiLevelType w:val="hybridMultilevel"/>
    <w:tmpl w:val="0CEC259C"/>
    <w:lvl w:ilvl="0" w:tplc="21D2D84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25613C3"/>
    <w:multiLevelType w:val="hybridMultilevel"/>
    <w:tmpl w:val="C41AB57A"/>
    <w:lvl w:ilvl="0" w:tplc="21D2D84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0007B9F"/>
    <w:multiLevelType w:val="hybridMultilevel"/>
    <w:tmpl w:val="AA7CEE92"/>
    <w:lvl w:ilvl="0" w:tplc="21D2D84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5EA3649A"/>
    <w:multiLevelType w:val="hybridMultilevel"/>
    <w:tmpl w:val="4D0EAB7C"/>
    <w:lvl w:ilvl="0" w:tplc="18D284B6">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4F775C8"/>
    <w:multiLevelType w:val="hybridMultilevel"/>
    <w:tmpl w:val="BB0C6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0"/>
  </w:num>
  <w:num w:numId="17">
    <w:abstractNumId w:val="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32"/>
    <w:rsid w:val="00005ECF"/>
    <w:rsid w:val="00006B2F"/>
    <w:rsid w:val="00012B1C"/>
    <w:rsid w:val="001010EB"/>
    <w:rsid w:val="00186A11"/>
    <w:rsid w:val="001C367D"/>
    <w:rsid w:val="001E1C6A"/>
    <w:rsid w:val="001F0A9C"/>
    <w:rsid w:val="002377A2"/>
    <w:rsid w:val="00240FFD"/>
    <w:rsid w:val="00242AFD"/>
    <w:rsid w:val="0024609B"/>
    <w:rsid w:val="00252090"/>
    <w:rsid w:val="00271B63"/>
    <w:rsid w:val="00392DB7"/>
    <w:rsid w:val="00393E9A"/>
    <w:rsid w:val="00420D2A"/>
    <w:rsid w:val="00426B5D"/>
    <w:rsid w:val="00444D4F"/>
    <w:rsid w:val="00450ED8"/>
    <w:rsid w:val="0048215C"/>
    <w:rsid w:val="0050223E"/>
    <w:rsid w:val="00561693"/>
    <w:rsid w:val="00574FDE"/>
    <w:rsid w:val="0059670E"/>
    <w:rsid w:val="005B0B9D"/>
    <w:rsid w:val="005B185B"/>
    <w:rsid w:val="005D09EA"/>
    <w:rsid w:val="005F0308"/>
    <w:rsid w:val="00676298"/>
    <w:rsid w:val="0070090E"/>
    <w:rsid w:val="00704FC8"/>
    <w:rsid w:val="0074100A"/>
    <w:rsid w:val="00856D04"/>
    <w:rsid w:val="008664A6"/>
    <w:rsid w:val="008910E0"/>
    <w:rsid w:val="008D47B3"/>
    <w:rsid w:val="008F0953"/>
    <w:rsid w:val="00914C32"/>
    <w:rsid w:val="00943580"/>
    <w:rsid w:val="009B0094"/>
    <w:rsid w:val="00A37EFE"/>
    <w:rsid w:val="00A65E4D"/>
    <w:rsid w:val="00A8358B"/>
    <w:rsid w:val="00A90990"/>
    <w:rsid w:val="00AA6D45"/>
    <w:rsid w:val="00AA7838"/>
    <w:rsid w:val="00AB0BFE"/>
    <w:rsid w:val="00AD34FC"/>
    <w:rsid w:val="00AF1B41"/>
    <w:rsid w:val="00B063CF"/>
    <w:rsid w:val="00B35A31"/>
    <w:rsid w:val="00B43B54"/>
    <w:rsid w:val="00B608EE"/>
    <w:rsid w:val="00B61C6F"/>
    <w:rsid w:val="00B62A52"/>
    <w:rsid w:val="00BD53BB"/>
    <w:rsid w:val="00C41E0A"/>
    <w:rsid w:val="00CC586E"/>
    <w:rsid w:val="00CF6577"/>
    <w:rsid w:val="00CF7299"/>
    <w:rsid w:val="00D22FD0"/>
    <w:rsid w:val="00D3177C"/>
    <w:rsid w:val="00D411BD"/>
    <w:rsid w:val="00D62BE3"/>
    <w:rsid w:val="00DE2F3D"/>
    <w:rsid w:val="00EC28E8"/>
    <w:rsid w:val="00EC6FE9"/>
    <w:rsid w:val="00F51025"/>
    <w:rsid w:val="00F731B5"/>
    <w:rsid w:val="00F90A79"/>
    <w:rsid w:val="00FE0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tresctabela">
    <w:name w:val="tabela_tresc (tabela)"/>
    <w:basedOn w:val="Normalny"/>
    <w:uiPriority w:val="99"/>
    <w:rsid w:val="00914C32"/>
    <w:pPr>
      <w:widowControl w:val="0"/>
      <w:autoSpaceDE w:val="0"/>
      <w:autoSpaceDN w:val="0"/>
      <w:adjustRightInd w:val="0"/>
      <w:spacing w:after="0" w:line="288" w:lineRule="auto"/>
    </w:pPr>
    <w:rPr>
      <w:rFonts w:ascii="Humanst521EUNormal" w:eastAsia="Times New Roman" w:hAnsi="Humanst521EUNormal" w:cs="Humanst521EUNormal"/>
      <w:color w:val="000000"/>
      <w:sz w:val="17"/>
      <w:szCs w:val="17"/>
    </w:rPr>
  </w:style>
  <w:style w:type="paragraph" w:customStyle="1" w:styleId="tabelapunktytabela">
    <w:name w:val="tabela_punkty (tabela)"/>
    <w:basedOn w:val="tabelatresctabela"/>
    <w:uiPriority w:val="99"/>
    <w:rsid w:val="00914C32"/>
    <w:pPr>
      <w:tabs>
        <w:tab w:val="left" w:pos="170"/>
      </w:tabs>
      <w:ind w:left="170" w:hanging="170"/>
    </w:pPr>
  </w:style>
  <w:style w:type="paragraph" w:customStyle="1" w:styleId="tabelapolpauzytabela">
    <w:name w:val="tabela_polpauzy (tabela)"/>
    <w:basedOn w:val="tabelapunktytabela"/>
    <w:uiPriority w:val="99"/>
    <w:rsid w:val="00012B1C"/>
    <w:pPr>
      <w:ind w:left="340"/>
    </w:pPr>
  </w:style>
  <w:style w:type="paragraph" w:customStyle="1" w:styleId="tabeladzialtabela">
    <w:name w:val="tabela_dzial (tabela)"/>
    <w:basedOn w:val="tabelatresctabela"/>
    <w:uiPriority w:val="99"/>
    <w:rsid w:val="00012B1C"/>
    <w:pPr>
      <w:jc w:val="center"/>
    </w:pPr>
  </w:style>
  <w:style w:type="paragraph" w:styleId="Tekstdymka">
    <w:name w:val="Balloon Text"/>
    <w:basedOn w:val="Normalny"/>
    <w:link w:val="TekstdymkaZnak"/>
    <w:uiPriority w:val="99"/>
    <w:semiHidden/>
    <w:unhideWhenUsed/>
    <w:rsid w:val="00866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4A6"/>
    <w:rPr>
      <w:rFonts w:ascii="Tahoma" w:hAnsi="Tahoma" w:cs="Tahoma"/>
      <w:sz w:val="16"/>
      <w:szCs w:val="16"/>
    </w:rPr>
  </w:style>
  <w:style w:type="character" w:styleId="Odwoaniedokomentarza">
    <w:name w:val="annotation reference"/>
    <w:basedOn w:val="Domylnaczcionkaakapitu"/>
    <w:uiPriority w:val="99"/>
    <w:semiHidden/>
    <w:unhideWhenUsed/>
    <w:rsid w:val="00005ECF"/>
    <w:rPr>
      <w:rFonts w:ascii="Times New Roman" w:hAnsi="Times New Roman" w:cs="Times New Roman" w:hint="default"/>
      <w:sz w:val="16"/>
      <w:szCs w:val="16"/>
    </w:rPr>
  </w:style>
  <w:style w:type="paragraph" w:styleId="Adreszwrotnynakopercie">
    <w:name w:val="envelope return"/>
    <w:basedOn w:val="Normalny"/>
    <w:uiPriority w:val="99"/>
    <w:semiHidden/>
    <w:unhideWhenUsed/>
    <w:rsid w:val="00CF6577"/>
    <w:pPr>
      <w:spacing w:after="0" w:line="240" w:lineRule="auto"/>
    </w:pPr>
    <w:rPr>
      <w:rFonts w:asciiTheme="majorHAnsi" w:eastAsiaTheme="majorEastAsia" w:hAnsiTheme="majorHAnsi" w:cstheme="majorBidi"/>
      <w:sz w:val="20"/>
      <w:szCs w:val="20"/>
    </w:rPr>
  </w:style>
  <w:style w:type="paragraph" w:styleId="Akapitzlist">
    <w:name w:val="List Paragraph"/>
    <w:basedOn w:val="Normalny"/>
    <w:uiPriority w:val="34"/>
    <w:qFormat/>
    <w:rsid w:val="00B608EE"/>
    <w:pPr>
      <w:ind w:left="720"/>
      <w:contextualSpacing/>
    </w:pPr>
  </w:style>
  <w:style w:type="character" w:styleId="Hipercze">
    <w:name w:val="Hyperlink"/>
    <w:basedOn w:val="Domylnaczcionkaakapitu"/>
    <w:uiPriority w:val="99"/>
    <w:unhideWhenUsed/>
    <w:rsid w:val="009B0094"/>
    <w:rPr>
      <w:color w:val="0000FF" w:themeColor="hyperlink"/>
      <w:u w:val="single"/>
    </w:rPr>
  </w:style>
  <w:style w:type="paragraph" w:customStyle="1" w:styleId="Default">
    <w:name w:val="Default"/>
    <w:rsid w:val="005022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tresctabela">
    <w:name w:val="tabela_tresc (tabela)"/>
    <w:basedOn w:val="Normalny"/>
    <w:uiPriority w:val="99"/>
    <w:rsid w:val="00914C32"/>
    <w:pPr>
      <w:widowControl w:val="0"/>
      <w:autoSpaceDE w:val="0"/>
      <w:autoSpaceDN w:val="0"/>
      <w:adjustRightInd w:val="0"/>
      <w:spacing w:after="0" w:line="288" w:lineRule="auto"/>
    </w:pPr>
    <w:rPr>
      <w:rFonts w:ascii="Humanst521EUNormal" w:eastAsia="Times New Roman" w:hAnsi="Humanst521EUNormal" w:cs="Humanst521EUNormal"/>
      <w:color w:val="000000"/>
      <w:sz w:val="17"/>
      <w:szCs w:val="17"/>
    </w:rPr>
  </w:style>
  <w:style w:type="paragraph" w:customStyle="1" w:styleId="tabelapunktytabela">
    <w:name w:val="tabela_punkty (tabela)"/>
    <w:basedOn w:val="tabelatresctabela"/>
    <w:uiPriority w:val="99"/>
    <w:rsid w:val="00914C32"/>
    <w:pPr>
      <w:tabs>
        <w:tab w:val="left" w:pos="170"/>
      </w:tabs>
      <w:ind w:left="170" w:hanging="170"/>
    </w:pPr>
  </w:style>
  <w:style w:type="paragraph" w:customStyle="1" w:styleId="tabelapolpauzytabela">
    <w:name w:val="tabela_polpauzy (tabela)"/>
    <w:basedOn w:val="tabelapunktytabela"/>
    <w:uiPriority w:val="99"/>
    <w:rsid w:val="00012B1C"/>
    <w:pPr>
      <w:ind w:left="340"/>
    </w:pPr>
  </w:style>
  <w:style w:type="paragraph" w:customStyle="1" w:styleId="tabeladzialtabela">
    <w:name w:val="tabela_dzial (tabela)"/>
    <w:basedOn w:val="tabelatresctabela"/>
    <w:uiPriority w:val="99"/>
    <w:rsid w:val="00012B1C"/>
    <w:pPr>
      <w:jc w:val="center"/>
    </w:pPr>
  </w:style>
  <w:style w:type="paragraph" w:styleId="Tekstdymka">
    <w:name w:val="Balloon Text"/>
    <w:basedOn w:val="Normalny"/>
    <w:link w:val="TekstdymkaZnak"/>
    <w:uiPriority w:val="99"/>
    <w:semiHidden/>
    <w:unhideWhenUsed/>
    <w:rsid w:val="00866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4A6"/>
    <w:rPr>
      <w:rFonts w:ascii="Tahoma" w:hAnsi="Tahoma" w:cs="Tahoma"/>
      <w:sz w:val="16"/>
      <w:szCs w:val="16"/>
    </w:rPr>
  </w:style>
  <w:style w:type="character" w:styleId="Odwoaniedokomentarza">
    <w:name w:val="annotation reference"/>
    <w:basedOn w:val="Domylnaczcionkaakapitu"/>
    <w:uiPriority w:val="99"/>
    <w:semiHidden/>
    <w:unhideWhenUsed/>
    <w:rsid w:val="00005ECF"/>
    <w:rPr>
      <w:rFonts w:ascii="Times New Roman" w:hAnsi="Times New Roman" w:cs="Times New Roman" w:hint="default"/>
      <w:sz w:val="16"/>
      <w:szCs w:val="16"/>
    </w:rPr>
  </w:style>
  <w:style w:type="paragraph" w:styleId="Adreszwrotnynakopercie">
    <w:name w:val="envelope return"/>
    <w:basedOn w:val="Normalny"/>
    <w:uiPriority w:val="99"/>
    <w:semiHidden/>
    <w:unhideWhenUsed/>
    <w:rsid w:val="00CF6577"/>
    <w:pPr>
      <w:spacing w:after="0" w:line="240" w:lineRule="auto"/>
    </w:pPr>
    <w:rPr>
      <w:rFonts w:asciiTheme="majorHAnsi" w:eastAsiaTheme="majorEastAsia" w:hAnsiTheme="majorHAnsi" w:cstheme="majorBidi"/>
      <w:sz w:val="20"/>
      <w:szCs w:val="20"/>
    </w:rPr>
  </w:style>
  <w:style w:type="paragraph" w:styleId="Akapitzlist">
    <w:name w:val="List Paragraph"/>
    <w:basedOn w:val="Normalny"/>
    <w:uiPriority w:val="34"/>
    <w:qFormat/>
    <w:rsid w:val="00B608EE"/>
    <w:pPr>
      <w:ind w:left="720"/>
      <w:contextualSpacing/>
    </w:pPr>
  </w:style>
  <w:style w:type="character" w:styleId="Hipercze">
    <w:name w:val="Hyperlink"/>
    <w:basedOn w:val="Domylnaczcionkaakapitu"/>
    <w:uiPriority w:val="99"/>
    <w:unhideWhenUsed/>
    <w:rsid w:val="009B0094"/>
    <w:rPr>
      <w:color w:val="0000FF" w:themeColor="hyperlink"/>
      <w:u w:val="single"/>
    </w:rPr>
  </w:style>
  <w:style w:type="paragraph" w:customStyle="1" w:styleId="Default">
    <w:name w:val="Default"/>
    <w:rsid w:val="00502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250">
      <w:bodyDiv w:val="1"/>
      <w:marLeft w:val="0"/>
      <w:marRight w:val="0"/>
      <w:marTop w:val="0"/>
      <w:marBottom w:val="0"/>
      <w:divBdr>
        <w:top w:val="none" w:sz="0" w:space="0" w:color="auto"/>
        <w:left w:val="none" w:sz="0" w:space="0" w:color="auto"/>
        <w:bottom w:val="none" w:sz="0" w:space="0" w:color="auto"/>
        <w:right w:val="none" w:sz="0" w:space="0" w:color="auto"/>
      </w:divBdr>
    </w:div>
    <w:div w:id="131412336">
      <w:bodyDiv w:val="1"/>
      <w:marLeft w:val="0"/>
      <w:marRight w:val="0"/>
      <w:marTop w:val="0"/>
      <w:marBottom w:val="0"/>
      <w:divBdr>
        <w:top w:val="none" w:sz="0" w:space="0" w:color="auto"/>
        <w:left w:val="none" w:sz="0" w:space="0" w:color="auto"/>
        <w:bottom w:val="none" w:sz="0" w:space="0" w:color="auto"/>
        <w:right w:val="none" w:sz="0" w:space="0" w:color="auto"/>
      </w:divBdr>
    </w:div>
    <w:div w:id="137960389">
      <w:bodyDiv w:val="1"/>
      <w:marLeft w:val="0"/>
      <w:marRight w:val="0"/>
      <w:marTop w:val="0"/>
      <w:marBottom w:val="0"/>
      <w:divBdr>
        <w:top w:val="none" w:sz="0" w:space="0" w:color="auto"/>
        <w:left w:val="none" w:sz="0" w:space="0" w:color="auto"/>
        <w:bottom w:val="none" w:sz="0" w:space="0" w:color="auto"/>
        <w:right w:val="none" w:sz="0" w:space="0" w:color="auto"/>
      </w:divBdr>
    </w:div>
    <w:div w:id="167522535">
      <w:bodyDiv w:val="1"/>
      <w:marLeft w:val="0"/>
      <w:marRight w:val="0"/>
      <w:marTop w:val="0"/>
      <w:marBottom w:val="0"/>
      <w:divBdr>
        <w:top w:val="none" w:sz="0" w:space="0" w:color="auto"/>
        <w:left w:val="none" w:sz="0" w:space="0" w:color="auto"/>
        <w:bottom w:val="none" w:sz="0" w:space="0" w:color="auto"/>
        <w:right w:val="none" w:sz="0" w:space="0" w:color="auto"/>
      </w:divBdr>
    </w:div>
    <w:div w:id="235283838">
      <w:bodyDiv w:val="1"/>
      <w:marLeft w:val="0"/>
      <w:marRight w:val="0"/>
      <w:marTop w:val="0"/>
      <w:marBottom w:val="0"/>
      <w:divBdr>
        <w:top w:val="none" w:sz="0" w:space="0" w:color="auto"/>
        <w:left w:val="none" w:sz="0" w:space="0" w:color="auto"/>
        <w:bottom w:val="none" w:sz="0" w:space="0" w:color="auto"/>
        <w:right w:val="none" w:sz="0" w:space="0" w:color="auto"/>
      </w:divBdr>
    </w:div>
    <w:div w:id="424495157">
      <w:bodyDiv w:val="1"/>
      <w:marLeft w:val="0"/>
      <w:marRight w:val="0"/>
      <w:marTop w:val="0"/>
      <w:marBottom w:val="0"/>
      <w:divBdr>
        <w:top w:val="none" w:sz="0" w:space="0" w:color="auto"/>
        <w:left w:val="none" w:sz="0" w:space="0" w:color="auto"/>
        <w:bottom w:val="none" w:sz="0" w:space="0" w:color="auto"/>
        <w:right w:val="none" w:sz="0" w:space="0" w:color="auto"/>
      </w:divBdr>
    </w:div>
    <w:div w:id="430197956">
      <w:bodyDiv w:val="1"/>
      <w:marLeft w:val="0"/>
      <w:marRight w:val="0"/>
      <w:marTop w:val="0"/>
      <w:marBottom w:val="0"/>
      <w:divBdr>
        <w:top w:val="none" w:sz="0" w:space="0" w:color="auto"/>
        <w:left w:val="none" w:sz="0" w:space="0" w:color="auto"/>
        <w:bottom w:val="none" w:sz="0" w:space="0" w:color="auto"/>
        <w:right w:val="none" w:sz="0" w:space="0" w:color="auto"/>
      </w:divBdr>
    </w:div>
    <w:div w:id="545412603">
      <w:bodyDiv w:val="1"/>
      <w:marLeft w:val="0"/>
      <w:marRight w:val="0"/>
      <w:marTop w:val="0"/>
      <w:marBottom w:val="0"/>
      <w:divBdr>
        <w:top w:val="none" w:sz="0" w:space="0" w:color="auto"/>
        <w:left w:val="none" w:sz="0" w:space="0" w:color="auto"/>
        <w:bottom w:val="none" w:sz="0" w:space="0" w:color="auto"/>
        <w:right w:val="none" w:sz="0" w:space="0" w:color="auto"/>
      </w:divBdr>
    </w:div>
    <w:div w:id="681587762">
      <w:bodyDiv w:val="1"/>
      <w:marLeft w:val="0"/>
      <w:marRight w:val="0"/>
      <w:marTop w:val="0"/>
      <w:marBottom w:val="0"/>
      <w:divBdr>
        <w:top w:val="none" w:sz="0" w:space="0" w:color="auto"/>
        <w:left w:val="none" w:sz="0" w:space="0" w:color="auto"/>
        <w:bottom w:val="none" w:sz="0" w:space="0" w:color="auto"/>
        <w:right w:val="none" w:sz="0" w:space="0" w:color="auto"/>
      </w:divBdr>
    </w:div>
    <w:div w:id="714349305">
      <w:bodyDiv w:val="1"/>
      <w:marLeft w:val="0"/>
      <w:marRight w:val="0"/>
      <w:marTop w:val="0"/>
      <w:marBottom w:val="0"/>
      <w:divBdr>
        <w:top w:val="none" w:sz="0" w:space="0" w:color="auto"/>
        <w:left w:val="none" w:sz="0" w:space="0" w:color="auto"/>
        <w:bottom w:val="none" w:sz="0" w:space="0" w:color="auto"/>
        <w:right w:val="none" w:sz="0" w:space="0" w:color="auto"/>
      </w:divBdr>
    </w:div>
    <w:div w:id="776097097">
      <w:bodyDiv w:val="1"/>
      <w:marLeft w:val="0"/>
      <w:marRight w:val="0"/>
      <w:marTop w:val="0"/>
      <w:marBottom w:val="0"/>
      <w:divBdr>
        <w:top w:val="none" w:sz="0" w:space="0" w:color="auto"/>
        <w:left w:val="none" w:sz="0" w:space="0" w:color="auto"/>
        <w:bottom w:val="none" w:sz="0" w:space="0" w:color="auto"/>
        <w:right w:val="none" w:sz="0" w:space="0" w:color="auto"/>
      </w:divBdr>
    </w:div>
    <w:div w:id="938491828">
      <w:bodyDiv w:val="1"/>
      <w:marLeft w:val="0"/>
      <w:marRight w:val="0"/>
      <w:marTop w:val="0"/>
      <w:marBottom w:val="0"/>
      <w:divBdr>
        <w:top w:val="none" w:sz="0" w:space="0" w:color="auto"/>
        <w:left w:val="none" w:sz="0" w:space="0" w:color="auto"/>
        <w:bottom w:val="none" w:sz="0" w:space="0" w:color="auto"/>
        <w:right w:val="none" w:sz="0" w:space="0" w:color="auto"/>
      </w:divBdr>
    </w:div>
    <w:div w:id="953177421">
      <w:bodyDiv w:val="1"/>
      <w:marLeft w:val="0"/>
      <w:marRight w:val="0"/>
      <w:marTop w:val="0"/>
      <w:marBottom w:val="0"/>
      <w:divBdr>
        <w:top w:val="none" w:sz="0" w:space="0" w:color="auto"/>
        <w:left w:val="none" w:sz="0" w:space="0" w:color="auto"/>
        <w:bottom w:val="none" w:sz="0" w:space="0" w:color="auto"/>
        <w:right w:val="none" w:sz="0" w:space="0" w:color="auto"/>
      </w:divBdr>
    </w:div>
    <w:div w:id="990214626">
      <w:bodyDiv w:val="1"/>
      <w:marLeft w:val="0"/>
      <w:marRight w:val="0"/>
      <w:marTop w:val="0"/>
      <w:marBottom w:val="0"/>
      <w:divBdr>
        <w:top w:val="none" w:sz="0" w:space="0" w:color="auto"/>
        <w:left w:val="none" w:sz="0" w:space="0" w:color="auto"/>
        <w:bottom w:val="none" w:sz="0" w:space="0" w:color="auto"/>
        <w:right w:val="none" w:sz="0" w:space="0" w:color="auto"/>
      </w:divBdr>
    </w:div>
    <w:div w:id="1063790466">
      <w:bodyDiv w:val="1"/>
      <w:marLeft w:val="0"/>
      <w:marRight w:val="0"/>
      <w:marTop w:val="0"/>
      <w:marBottom w:val="0"/>
      <w:divBdr>
        <w:top w:val="none" w:sz="0" w:space="0" w:color="auto"/>
        <w:left w:val="none" w:sz="0" w:space="0" w:color="auto"/>
        <w:bottom w:val="none" w:sz="0" w:space="0" w:color="auto"/>
        <w:right w:val="none" w:sz="0" w:space="0" w:color="auto"/>
      </w:divBdr>
    </w:div>
    <w:div w:id="1111170126">
      <w:bodyDiv w:val="1"/>
      <w:marLeft w:val="0"/>
      <w:marRight w:val="0"/>
      <w:marTop w:val="0"/>
      <w:marBottom w:val="0"/>
      <w:divBdr>
        <w:top w:val="none" w:sz="0" w:space="0" w:color="auto"/>
        <w:left w:val="none" w:sz="0" w:space="0" w:color="auto"/>
        <w:bottom w:val="none" w:sz="0" w:space="0" w:color="auto"/>
        <w:right w:val="none" w:sz="0" w:space="0" w:color="auto"/>
      </w:divBdr>
    </w:div>
    <w:div w:id="1128473207">
      <w:bodyDiv w:val="1"/>
      <w:marLeft w:val="0"/>
      <w:marRight w:val="0"/>
      <w:marTop w:val="0"/>
      <w:marBottom w:val="0"/>
      <w:divBdr>
        <w:top w:val="none" w:sz="0" w:space="0" w:color="auto"/>
        <w:left w:val="none" w:sz="0" w:space="0" w:color="auto"/>
        <w:bottom w:val="none" w:sz="0" w:space="0" w:color="auto"/>
        <w:right w:val="none" w:sz="0" w:space="0" w:color="auto"/>
      </w:divBdr>
    </w:div>
    <w:div w:id="1235967312">
      <w:bodyDiv w:val="1"/>
      <w:marLeft w:val="0"/>
      <w:marRight w:val="0"/>
      <w:marTop w:val="0"/>
      <w:marBottom w:val="0"/>
      <w:divBdr>
        <w:top w:val="none" w:sz="0" w:space="0" w:color="auto"/>
        <w:left w:val="none" w:sz="0" w:space="0" w:color="auto"/>
        <w:bottom w:val="none" w:sz="0" w:space="0" w:color="auto"/>
        <w:right w:val="none" w:sz="0" w:space="0" w:color="auto"/>
      </w:divBdr>
    </w:div>
    <w:div w:id="1275944379">
      <w:bodyDiv w:val="1"/>
      <w:marLeft w:val="0"/>
      <w:marRight w:val="0"/>
      <w:marTop w:val="0"/>
      <w:marBottom w:val="0"/>
      <w:divBdr>
        <w:top w:val="none" w:sz="0" w:space="0" w:color="auto"/>
        <w:left w:val="none" w:sz="0" w:space="0" w:color="auto"/>
        <w:bottom w:val="none" w:sz="0" w:space="0" w:color="auto"/>
        <w:right w:val="none" w:sz="0" w:space="0" w:color="auto"/>
      </w:divBdr>
    </w:div>
    <w:div w:id="1313943590">
      <w:bodyDiv w:val="1"/>
      <w:marLeft w:val="0"/>
      <w:marRight w:val="0"/>
      <w:marTop w:val="0"/>
      <w:marBottom w:val="0"/>
      <w:divBdr>
        <w:top w:val="none" w:sz="0" w:space="0" w:color="auto"/>
        <w:left w:val="none" w:sz="0" w:space="0" w:color="auto"/>
        <w:bottom w:val="none" w:sz="0" w:space="0" w:color="auto"/>
        <w:right w:val="none" w:sz="0" w:space="0" w:color="auto"/>
      </w:divBdr>
    </w:div>
    <w:div w:id="1412849725">
      <w:bodyDiv w:val="1"/>
      <w:marLeft w:val="0"/>
      <w:marRight w:val="0"/>
      <w:marTop w:val="0"/>
      <w:marBottom w:val="0"/>
      <w:divBdr>
        <w:top w:val="none" w:sz="0" w:space="0" w:color="auto"/>
        <w:left w:val="none" w:sz="0" w:space="0" w:color="auto"/>
        <w:bottom w:val="none" w:sz="0" w:space="0" w:color="auto"/>
        <w:right w:val="none" w:sz="0" w:space="0" w:color="auto"/>
      </w:divBdr>
    </w:div>
    <w:div w:id="1430396905">
      <w:bodyDiv w:val="1"/>
      <w:marLeft w:val="0"/>
      <w:marRight w:val="0"/>
      <w:marTop w:val="0"/>
      <w:marBottom w:val="0"/>
      <w:divBdr>
        <w:top w:val="none" w:sz="0" w:space="0" w:color="auto"/>
        <w:left w:val="none" w:sz="0" w:space="0" w:color="auto"/>
        <w:bottom w:val="none" w:sz="0" w:space="0" w:color="auto"/>
        <w:right w:val="none" w:sz="0" w:space="0" w:color="auto"/>
      </w:divBdr>
    </w:div>
    <w:div w:id="1495141169">
      <w:bodyDiv w:val="1"/>
      <w:marLeft w:val="0"/>
      <w:marRight w:val="0"/>
      <w:marTop w:val="0"/>
      <w:marBottom w:val="0"/>
      <w:divBdr>
        <w:top w:val="none" w:sz="0" w:space="0" w:color="auto"/>
        <w:left w:val="none" w:sz="0" w:space="0" w:color="auto"/>
        <w:bottom w:val="none" w:sz="0" w:space="0" w:color="auto"/>
        <w:right w:val="none" w:sz="0" w:space="0" w:color="auto"/>
      </w:divBdr>
    </w:div>
    <w:div w:id="1553344566">
      <w:bodyDiv w:val="1"/>
      <w:marLeft w:val="0"/>
      <w:marRight w:val="0"/>
      <w:marTop w:val="0"/>
      <w:marBottom w:val="0"/>
      <w:divBdr>
        <w:top w:val="none" w:sz="0" w:space="0" w:color="auto"/>
        <w:left w:val="none" w:sz="0" w:space="0" w:color="auto"/>
        <w:bottom w:val="none" w:sz="0" w:space="0" w:color="auto"/>
        <w:right w:val="none" w:sz="0" w:space="0" w:color="auto"/>
      </w:divBdr>
    </w:div>
    <w:div w:id="1707366823">
      <w:bodyDiv w:val="1"/>
      <w:marLeft w:val="0"/>
      <w:marRight w:val="0"/>
      <w:marTop w:val="0"/>
      <w:marBottom w:val="0"/>
      <w:divBdr>
        <w:top w:val="none" w:sz="0" w:space="0" w:color="auto"/>
        <w:left w:val="none" w:sz="0" w:space="0" w:color="auto"/>
        <w:bottom w:val="none" w:sz="0" w:space="0" w:color="auto"/>
        <w:right w:val="none" w:sz="0" w:space="0" w:color="auto"/>
      </w:divBdr>
    </w:div>
    <w:div w:id="1737895570">
      <w:bodyDiv w:val="1"/>
      <w:marLeft w:val="0"/>
      <w:marRight w:val="0"/>
      <w:marTop w:val="0"/>
      <w:marBottom w:val="0"/>
      <w:divBdr>
        <w:top w:val="none" w:sz="0" w:space="0" w:color="auto"/>
        <w:left w:val="none" w:sz="0" w:space="0" w:color="auto"/>
        <w:bottom w:val="none" w:sz="0" w:space="0" w:color="auto"/>
        <w:right w:val="none" w:sz="0" w:space="0" w:color="auto"/>
      </w:divBdr>
    </w:div>
    <w:div w:id="1744790077">
      <w:bodyDiv w:val="1"/>
      <w:marLeft w:val="0"/>
      <w:marRight w:val="0"/>
      <w:marTop w:val="0"/>
      <w:marBottom w:val="0"/>
      <w:divBdr>
        <w:top w:val="none" w:sz="0" w:space="0" w:color="auto"/>
        <w:left w:val="none" w:sz="0" w:space="0" w:color="auto"/>
        <w:bottom w:val="none" w:sz="0" w:space="0" w:color="auto"/>
        <w:right w:val="none" w:sz="0" w:space="0" w:color="auto"/>
      </w:divBdr>
    </w:div>
    <w:div w:id="1745057331">
      <w:bodyDiv w:val="1"/>
      <w:marLeft w:val="0"/>
      <w:marRight w:val="0"/>
      <w:marTop w:val="0"/>
      <w:marBottom w:val="0"/>
      <w:divBdr>
        <w:top w:val="none" w:sz="0" w:space="0" w:color="auto"/>
        <w:left w:val="none" w:sz="0" w:space="0" w:color="auto"/>
        <w:bottom w:val="none" w:sz="0" w:space="0" w:color="auto"/>
        <w:right w:val="none" w:sz="0" w:space="0" w:color="auto"/>
      </w:divBdr>
    </w:div>
    <w:div w:id="1745570490">
      <w:bodyDiv w:val="1"/>
      <w:marLeft w:val="0"/>
      <w:marRight w:val="0"/>
      <w:marTop w:val="0"/>
      <w:marBottom w:val="0"/>
      <w:divBdr>
        <w:top w:val="none" w:sz="0" w:space="0" w:color="auto"/>
        <w:left w:val="none" w:sz="0" w:space="0" w:color="auto"/>
        <w:bottom w:val="none" w:sz="0" w:space="0" w:color="auto"/>
        <w:right w:val="none" w:sz="0" w:space="0" w:color="auto"/>
      </w:divBdr>
    </w:div>
    <w:div w:id="1807967706">
      <w:bodyDiv w:val="1"/>
      <w:marLeft w:val="0"/>
      <w:marRight w:val="0"/>
      <w:marTop w:val="0"/>
      <w:marBottom w:val="0"/>
      <w:divBdr>
        <w:top w:val="none" w:sz="0" w:space="0" w:color="auto"/>
        <w:left w:val="none" w:sz="0" w:space="0" w:color="auto"/>
        <w:bottom w:val="none" w:sz="0" w:space="0" w:color="auto"/>
        <w:right w:val="none" w:sz="0" w:space="0" w:color="auto"/>
      </w:divBdr>
    </w:div>
    <w:div w:id="1872692719">
      <w:bodyDiv w:val="1"/>
      <w:marLeft w:val="0"/>
      <w:marRight w:val="0"/>
      <w:marTop w:val="0"/>
      <w:marBottom w:val="0"/>
      <w:divBdr>
        <w:top w:val="none" w:sz="0" w:space="0" w:color="auto"/>
        <w:left w:val="none" w:sz="0" w:space="0" w:color="auto"/>
        <w:bottom w:val="none" w:sz="0" w:space="0" w:color="auto"/>
        <w:right w:val="none" w:sz="0" w:space="0" w:color="auto"/>
      </w:divBdr>
    </w:div>
    <w:div w:id="2023043275">
      <w:bodyDiv w:val="1"/>
      <w:marLeft w:val="0"/>
      <w:marRight w:val="0"/>
      <w:marTop w:val="0"/>
      <w:marBottom w:val="0"/>
      <w:divBdr>
        <w:top w:val="none" w:sz="0" w:space="0" w:color="auto"/>
        <w:left w:val="none" w:sz="0" w:space="0" w:color="auto"/>
        <w:bottom w:val="none" w:sz="0" w:space="0" w:color="auto"/>
        <w:right w:val="none" w:sz="0" w:space="0" w:color="auto"/>
      </w:divBdr>
    </w:div>
    <w:div w:id="2045323036">
      <w:bodyDiv w:val="1"/>
      <w:marLeft w:val="0"/>
      <w:marRight w:val="0"/>
      <w:marTop w:val="0"/>
      <w:marBottom w:val="0"/>
      <w:divBdr>
        <w:top w:val="none" w:sz="0" w:space="0" w:color="auto"/>
        <w:left w:val="none" w:sz="0" w:space="0" w:color="auto"/>
        <w:bottom w:val="none" w:sz="0" w:space="0" w:color="auto"/>
        <w:right w:val="none" w:sz="0" w:space="0" w:color="auto"/>
      </w:divBdr>
    </w:div>
    <w:div w:id="2093426733">
      <w:bodyDiv w:val="1"/>
      <w:marLeft w:val="0"/>
      <w:marRight w:val="0"/>
      <w:marTop w:val="0"/>
      <w:marBottom w:val="0"/>
      <w:divBdr>
        <w:top w:val="none" w:sz="0" w:space="0" w:color="auto"/>
        <w:left w:val="none" w:sz="0" w:space="0" w:color="auto"/>
        <w:bottom w:val="none" w:sz="0" w:space="0" w:color="auto"/>
        <w:right w:val="none" w:sz="0" w:space="0" w:color="auto"/>
      </w:divBdr>
    </w:div>
    <w:div w:id="21219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BA29-18A9-4740-9189-DC536232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6791</Words>
  <Characters>40750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157</cp:revision>
  <dcterms:created xsi:type="dcterms:W3CDTF">2018-05-02T21:59:00Z</dcterms:created>
  <dcterms:modified xsi:type="dcterms:W3CDTF">2018-05-05T21:40:00Z</dcterms:modified>
</cp:coreProperties>
</file>