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A" w:rsidRPr="000E0C99" w:rsidRDefault="00E427B0" w:rsidP="00BE1AD2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0E0C99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2986405</wp:posOffset>
            </wp:positionH>
            <wp:positionV relativeFrom="page">
              <wp:posOffset>901065</wp:posOffset>
            </wp:positionV>
            <wp:extent cx="1583055" cy="1583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346" w:lineRule="exact"/>
        <w:rPr>
          <w:sz w:val="24"/>
          <w:szCs w:val="24"/>
        </w:rPr>
      </w:pPr>
    </w:p>
    <w:p w:rsidR="006E39DA" w:rsidRPr="000E0C99" w:rsidRDefault="00E427B0" w:rsidP="00BE1AD2">
      <w:pPr>
        <w:jc w:val="center"/>
        <w:rPr>
          <w:sz w:val="20"/>
          <w:szCs w:val="20"/>
        </w:rPr>
      </w:pPr>
      <w:r w:rsidRPr="000E0C99">
        <w:rPr>
          <w:rFonts w:eastAsia="Calibri"/>
          <w:b/>
          <w:bCs/>
          <w:sz w:val="28"/>
          <w:szCs w:val="28"/>
        </w:rPr>
        <w:t>Zespół Szkół Mechanicznych i Ogólnokształcących nr 5 w Łomży</w:t>
      </w:r>
    </w:p>
    <w:p w:rsidR="006E39DA" w:rsidRPr="000E0C99" w:rsidRDefault="00E427B0" w:rsidP="00BE1AD2">
      <w:pPr>
        <w:jc w:val="center"/>
        <w:rPr>
          <w:sz w:val="20"/>
          <w:szCs w:val="20"/>
        </w:rPr>
      </w:pPr>
      <w:r w:rsidRPr="000E0C99">
        <w:rPr>
          <w:rFonts w:eastAsia="Calibri"/>
          <w:b/>
          <w:bCs/>
          <w:sz w:val="28"/>
          <w:szCs w:val="28"/>
        </w:rPr>
        <w:t>Imienia Marszałka Józefa Piłsudskiego</w:t>
      </w: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24" w:lineRule="exact"/>
        <w:rPr>
          <w:sz w:val="24"/>
          <w:szCs w:val="24"/>
        </w:rPr>
      </w:pPr>
    </w:p>
    <w:p w:rsidR="006E39DA" w:rsidRPr="000E0C99" w:rsidRDefault="00E427B0" w:rsidP="00BE1AD2">
      <w:pPr>
        <w:jc w:val="center"/>
        <w:rPr>
          <w:sz w:val="20"/>
          <w:szCs w:val="20"/>
        </w:rPr>
      </w:pPr>
      <w:r w:rsidRPr="000E0C99">
        <w:rPr>
          <w:rFonts w:eastAsia="Calibri"/>
          <w:sz w:val="28"/>
          <w:szCs w:val="28"/>
        </w:rPr>
        <w:t>ul. Przykoszarowa 22</w:t>
      </w:r>
    </w:p>
    <w:p w:rsidR="006E39DA" w:rsidRPr="000E0C99" w:rsidRDefault="00E427B0" w:rsidP="00BE1AD2">
      <w:pPr>
        <w:jc w:val="center"/>
        <w:rPr>
          <w:sz w:val="20"/>
          <w:szCs w:val="20"/>
          <w:lang w:val="en-US"/>
        </w:rPr>
      </w:pPr>
      <w:r w:rsidRPr="000E0C99">
        <w:rPr>
          <w:rFonts w:eastAsia="Calibri"/>
          <w:sz w:val="28"/>
          <w:szCs w:val="28"/>
          <w:lang w:val="en-US"/>
        </w:rPr>
        <w:t xml:space="preserve">18-400 </w:t>
      </w:r>
      <w:proofErr w:type="spellStart"/>
      <w:r w:rsidRPr="000E0C99">
        <w:rPr>
          <w:rFonts w:eastAsia="Calibri"/>
          <w:sz w:val="28"/>
          <w:szCs w:val="28"/>
          <w:lang w:val="en-US"/>
        </w:rPr>
        <w:t>Łomża</w:t>
      </w:r>
      <w:proofErr w:type="spellEnd"/>
    </w:p>
    <w:p w:rsidR="006E39DA" w:rsidRPr="000E0C99" w:rsidRDefault="00E427B0" w:rsidP="00BE1AD2">
      <w:pPr>
        <w:jc w:val="center"/>
        <w:rPr>
          <w:sz w:val="20"/>
          <w:szCs w:val="20"/>
          <w:lang w:val="en-US"/>
        </w:rPr>
      </w:pPr>
      <w:r w:rsidRPr="000E0C99">
        <w:rPr>
          <w:rFonts w:eastAsia="Calibri"/>
          <w:sz w:val="28"/>
          <w:szCs w:val="28"/>
          <w:lang w:val="en-US"/>
        </w:rPr>
        <w:t>tel. (0-86) 219-87-93</w:t>
      </w:r>
    </w:p>
    <w:p w:rsidR="006E39DA" w:rsidRPr="000E0C99" w:rsidRDefault="00E427B0" w:rsidP="00BE1AD2">
      <w:pPr>
        <w:jc w:val="center"/>
        <w:rPr>
          <w:sz w:val="20"/>
          <w:szCs w:val="20"/>
          <w:lang w:val="en-US"/>
        </w:rPr>
      </w:pPr>
      <w:r w:rsidRPr="000E0C99">
        <w:rPr>
          <w:rFonts w:eastAsia="Calibri"/>
          <w:sz w:val="28"/>
          <w:szCs w:val="28"/>
          <w:lang w:val="en-US"/>
        </w:rPr>
        <w:t>tel./fax. (0-86) 218-62-39</w:t>
      </w:r>
    </w:p>
    <w:p w:rsidR="006E39DA" w:rsidRPr="000E0C99" w:rsidRDefault="006E39DA" w:rsidP="00BE1AD2">
      <w:pPr>
        <w:spacing w:line="278" w:lineRule="exact"/>
        <w:rPr>
          <w:sz w:val="24"/>
          <w:szCs w:val="24"/>
          <w:lang w:val="en-US"/>
        </w:rPr>
      </w:pPr>
    </w:p>
    <w:p w:rsidR="006E39DA" w:rsidRPr="000E0C99" w:rsidRDefault="00900C4C" w:rsidP="00BE1AD2">
      <w:pPr>
        <w:jc w:val="center"/>
        <w:rPr>
          <w:rFonts w:eastAsia="Calibri"/>
          <w:b/>
          <w:bCs/>
          <w:sz w:val="28"/>
          <w:szCs w:val="28"/>
          <w:u w:val="single"/>
          <w:lang w:val="en-US"/>
        </w:rPr>
      </w:pPr>
      <w:hyperlink r:id="rId9">
        <w:r w:rsidR="00E427B0" w:rsidRPr="000E0C99">
          <w:rPr>
            <w:rFonts w:eastAsia="Calibri"/>
            <w:b/>
            <w:bCs/>
            <w:sz w:val="28"/>
            <w:szCs w:val="28"/>
            <w:u w:val="single"/>
            <w:lang w:val="en-US"/>
          </w:rPr>
          <w:t>sekretariat@zsmio.pl</w:t>
        </w:r>
      </w:hyperlink>
    </w:p>
    <w:p w:rsidR="006E39DA" w:rsidRPr="000E0C99" w:rsidRDefault="006E39DA" w:rsidP="00BE1AD2">
      <w:pPr>
        <w:spacing w:line="200" w:lineRule="exact"/>
        <w:rPr>
          <w:sz w:val="24"/>
          <w:szCs w:val="24"/>
          <w:lang w:val="en-US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  <w:lang w:val="en-US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  <w:lang w:val="en-US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  <w:lang w:val="en-US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  <w:lang w:val="en-US"/>
        </w:rPr>
      </w:pPr>
    </w:p>
    <w:p w:rsidR="006E39DA" w:rsidRPr="000E0C99" w:rsidRDefault="006E39DA" w:rsidP="00BE1AD2">
      <w:pPr>
        <w:spacing w:line="250" w:lineRule="exact"/>
        <w:rPr>
          <w:sz w:val="24"/>
          <w:szCs w:val="24"/>
          <w:lang w:val="en-US"/>
        </w:rPr>
      </w:pPr>
    </w:p>
    <w:p w:rsidR="006E39DA" w:rsidRPr="000E0C99" w:rsidRDefault="00E427B0" w:rsidP="00BE1AD2">
      <w:pPr>
        <w:spacing w:line="238" w:lineRule="auto"/>
        <w:rPr>
          <w:sz w:val="20"/>
          <w:szCs w:val="20"/>
        </w:rPr>
      </w:pPr>
      <w:r w:rsidRPr="000E0C99">
        <w:rPr>
          <w:rFonts w:eastAsia="Calibri"/>
          <w:i/>
          <w:iCs/>
          <w:sz w:val="23"/>
          <w:szCs w:val="23"/>
        </w:rPr>
        <w:t>„Matematyka jest alfabetem, za pomocą którego Bóg opisał wszechświat.” Galileusz</w:t>
      </w:r>
    </w:p>
    <w:p w:rsidR="006E39DA" w:rsidRPr="000E0C99" w:rsidRDefault="006E39DA" w:rsidP="00BE1AD2">
      <w:pPr>
        <w:spacing w:line="2" w:lineRule="exact"/>
        <w:rPr>
          <w:sz w:val="24"/>
          <w:szCs w:val="24"/>
        </w:rPr>
      </w:pPr>
    </w:p>
    <w:p w:rsidR="006E39DA" w:rsidRPr="000E0C99" w:rsidRDefault="00E427B0" w:rsidP="00BE1AD2">
      <w:pPr>
        <w:rPr>
          <w:sz w:val="20"/>
          <w:szCs w:val="20"/>
        </w:rPr>
      </w:pPr>
      <w:r w:rsidRPr="000E0C99">
        <w:rPr>
          <w:rFonts w:eastAsia="Calibri"/>
          <w:i/>
          <w:iCs/>
          <w:sz w:val="23"/>
          <w:szCs w:val="23"/>
        </w:rPr>
        <w:t>„Matematyka jest drzwiami i kluczem do nauki.”</w:t>
      </w:r>
    </w:p>
    <w:p w:rsidR="006E39DA" w:rsidRPr="000E0C99" w:rsidRDefault="00E427B0" w:rsidP="00BE1AD2">
      <w:pPr>
        <w:rPr>
          <w:sz w:val="20"/>
          <w:szCs w:val="20"/>
        </w:rPr>
      </w:pPr>
      <w:r w:rsidRPr="000E0C99">
        <w:rPr>
          <w:rFonts w:eastAsia="Calibri"/>
          <w:i/>
          <w:iCs/>
          <w:sz w:val="23"/>
          <w:szCs w:val="23"/>
        </w:rPr>
        <w:t>Roger Bacon</w:t>
      </w: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331" w:lineRule="exact"/>
        <w:rPr>
          <w:sz w:val="24"/>
          <w:szCs w:val="24"/>
        </w:rPr>
      </w:pPr>
    </w:p>
    <w:p w:rsidR="006E39DA" w:rsidRPr="000E0C99" w:rsidRDefault="00E427B0" w:rsidP="00BE1AD2">
      <w:pPr>
        <w:jc w:val="center"/>
        <w:rPr>
          <w:sz w:val="20"/>
          <w:szCs w:val="20"/>
        </w:rPr>
      </w:pPr>
      <w:r w:rsidRPr="000E0C99">
        <w:rPr>
          <w:rFonts w:eastAsia="Calibri"/>
          <w:sz w:val="44"/>
          <w:szCs w:val="44"/>
        </w:rPr>
        <w:t>PRZEDMIOTOWE ZASADY OCENIANIA</w:t>
      </w:r>
    </w:p>
    <w:p w:rsidR="006E39DA" w:rsidRPr="000E0C99" w:rsidRDefault="00E427B0" w:rsidP="00BE1AD2">
      <w:pPr>
        <w:spacing w:line="239" w:lineRule="auto"/>
        <w:jc w:val="center"/>
        <w:rPr>
          <w:sz w:val="20"/>
          <w:szCs w:val="20"/>
        </w:rPr>
      </w:pPr>
      <w:r w:rsidRPr="000E0C99">
        <w:rPr>
          <w:rFonts w:eastAsia="Calibri"/>
          <w:sz w:val="44"/>
          <w:szCs w:val="44"/>
        </w:rPr>
        <w:t>z</w:t>
      </w:r>
    </w:p>
    <w:p w:rsidR="006E39DA" w:rsidRPr="000E0C99" w:rsidRDefault="006E39DA" w:rsidP="00BE1AD2">
      <w:pPr>
        <w:spacing w:line="1" w:lineRule="exact"/>
        <w:rPr>
          <w:sz w:val="24"/>
          <w:szCs w:val="24"/>
        </w:rPr>
      </w:pPr>
    </w:p>
    <w:p w:rsidR="006E39DA" w:rsidRPr="000E0C99" w:rsidRDefault="00E427B0" w:rsidP="00BE1AD2">
      <w:pPr>
        <w:jc w:val="center"/>
        <w:rPr>
          <w:sz w:val="20"/>
          <w:szCs w:val="20"/>
        </w:rPr>
      </w:pPr>
      <w:r w:rsidRPr="000E0C99">
        <w:rPr>
          <w:rFonts w:eastAsia="Calibri"/>
          <w:sz w:val="44"/>
          <w:szCs w:val="44"/>
        </w:rPr>
        <w:t>matematyki</w:t>
      </w: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00" w:lineRule="exact"/>
        <w:rPr>
          <w:sz w:val="24"/>
          <w:szCs w:val="24"/>
        </w:rPr>
      </w:pPr>
    </w:p>
    <w:p w:rsidR="006E39DA" w:rsidRPr="000E0C99" w:rsidRDefault="006E39DA" w:rsidP="00BE1AD2">
      <w:pPr>
        <w:spacing w:line="240" w:lineRule="exact"/>
        <w:rPr>
          <w:sz w:val="24"/>
          <w:szCs w:val="24"/>
        </w:rPr>
      </w:pPr>
    </w:p>
    <w:p w:rsidR="006E39DA" w:rsidRPr="000E0C99" w:rsidRDefault="00E427B0" w:rsidP="00BE1AD2">
      <w:pPr>
        <w:spacing w:line="249" w:lineRule="auto"/>
        <w:rPr>
          <w:sz w:val="20"/>
          <w:szCs w:val="20"/>
        </w:rPr>
      </w:pPr>
      <w:r w:rsidRPr="000E0C99">
        <w:rPr>
          <w:rFonts w:eastAsia="Calibri"/>
          <w:sz w:val="23"/>
          <w:szCs w:val="23"/>
        </w:rPr>
        <w:t>Podstawa prawna: Rozporządzenie MEN w sprawie oceniania, klasyfikowania i promowania uczniów, Statut szkoły - Wewnątrzszkolne Zasady Oceniania.</w:t>
      </w:r>
    </w:p>
    <w:p w:rsidR="006E39DA" w:rsidRPr="000E0C99" w:rsidRDefault="006E39DA" w:rsidP="00BE1AD2">
      <w:pPr>
        <w:spacing w:line="260" w:lineRule="exact"/>
        <w:rPr>
          <w:sz w:val="24"/>
          <w:szCs w:val="24"/>
        </w:rPr>
      </w:pPr>
    </w:p>
    <w:p w:rsidR="006E39DA" w:rsidRPr="000E0C99" w:rsidRDefault="00E427B0" w:rsidP="00BE1AD2">
      <w:pPr>
        <w:rPr>
          <w:sz w:val="20"/>
          <w:szCs w:val="20"/>
        </w:rPr>
      </w:pPr>
      <w:r w:rsidRPr="000E0C99">
        <w:rPr>
          <w:rFonts w:eastAsia="Calibri"/>
          <w:sz w:val="23"/>
          <w:szCs w:val="23"/>
        </w:rPr>
        <w:t>Przedmiotowe zasady oceniania obowiązują od: 01 września 201</w:t>
      </w:r>
      <w:r w:rsidR="00B80F9C" w:rsidRPr="000E0C99">
        <w:rPr>
          <w:rFonts w:eastAsia="Calibri"/>
          <w:sz w:val="23"/>
          <w:szCs w:val="23"/>
        </w:rPr>
        <w:t>7</w:t>
      </w:r>
      <w:r w:rsidRPr="000E0C99">
        <w:rPr>
          <w:rFonts w:eastAsia="Calibri"/>
          <w:sz w:val="23"/>
          <w:szCs w:val="23"/>
        </w:rPr>
        <w:t xml:space="preserve"> r.</w:t>
      </w:r>
    </w:p>
    <w:p w:rsidR="006E39DA" w:rsidRPr="000E0C99" w:rsidRDefault="006E39DA" w:rsidP="00BE1AD2">
      <w:pPr>
        <w:sectPr w:rsidR="006E39DA" w:rsidRPr="000E0C99">
          <w:footerReference w:type="default" r:id="rId10"/>
          <w:pgSz w:w="11900" w:h="17338"/>
          <w:pgMar w:top="1440" w:right="1339" w:bottom="1440" w:left="1140" w:header="0" w:footer="0" w:gutter="0"/>
          <w:cols w:space="708" w:equalWidth="0">
            <w:col w:w="9420"/>
          </w:cols>
        </w:sectPr>
      </w:pPr>
    </w:p>
    <w:p w:rsidR="006E39DA" w:rsidRPr="000E0C99" w:rsidRDefault="00E427B0" w:rsidP="00BE1AD2">
      <w:pPr>
        <w:rPr>
          <w:sz w:val="20"/>
          <w:szCs w:val="20"/>
        </w:rPr>
      </w:pPr>
      <w:bookmarkStart w:id="1" w:name="page2"/>
      <w:bookmarkEnd w:id="1"/>
      <w:r w:rsidRPr="000E0C99">
        <w:rPr>
          <w:rFonts w:eastAsia="Calibri"/>
          <w:b/>
          <w:bCs/>
          <w:sz w:val="23"/>
          <w:szCs w:val="23"/>
        </w:rPr>
        <w:lastRenderedPageBreak/>
        <w:t>I. INFORMACJE OGÓLNE</w:t>
      </w:r>
    </w:p>
    <w:p w:rsidR="006E39DA" w:rsidRPr="000E0C99" w:rsidRDefault="006E39DA" w:rsidP="00BE1AD2">
      <w:pPr>
        <w:spacing w:line="281" w:lineRule="exact"/>
        <w:rPr>
          <w:sz w:val="20"/>
          <w:szCs w:val="20"/>
        </w:rPr>
      </w:pPr>
    </w:p>
    <w:p w:rsidR="006E39DA" w:rsidRPr="000E0C99" w:rsidRDefault="00E427B0" w:rsidP="00BE1AD2">
      <w:pPr>
        <w:rPr>
          <w:sz w:val="20"/>
          <w:szCs w:val="20"/>
        </w:rPr>
      </w:pPr>
      <w:r w:rsidRPr="000E0C99">
        <w:rPr>
          <w:rFonts w:eastAsia="Calibri"/>
          <w:b/>
          <w:bCs/>
          <w:sz w:val="23"/>
          <w:szCs w:val="23"/>
        </w:rPr>
        <w:t>CELE OCENIANIA</w:t>
      </w:r>
    </w:p>
    <w:p w:rsidR="006E39DA" w:rsidRPr="000E0C99" w:rsidRDefault="006E39DA" w:rsidP="00BE1AD2">
      <w:pPr>
        <w:spacing w:line="281" w:lineRule="exact"/>
        <w:rPr>
          <w:sz w:val="20"/>
          <w:szCs w:val="20"/>
        </w:rPr>
      </w:pPr>
    </w:p>
    <w:p w:rsidR="006E39DA" w:rsidRPr="000E0C99" w:rsidRDefault="00E427B0" w:rsidP="00BE1AD2">
      <w:pPr>
        <w:rPr>
          <w:sz w:val="20"/>
          <w:szCs w:val="20"/>
        </w:rPr>
      </w:pPr>
      <w:r w:rsidRPr="000E0C99">
        <w:rPr>
          <w:rFonts w:eastAsia="Calibri"/>
          <w:b/>
          <w:bCs/>
          <w:sz w:val="23"/>
          <w:szCs w:val="23"/>
        </w:rPr>
        <w:t>Ogólne cele oceniania:</w:t>
      </w:r>
    </w:p>
    <w:p w:rsidR="006E39DA" w:rsidRPr="000E0C99" w:rsidRDefault="006E39DA" w:rsidP="00BE1AD2">
      <w:pPr>
        <w:spacing w:line="16" w:lineRule="exact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1"/>
        </w:numPr>
        <w:tabs>
          <w:tab w:val="left" w:pos="740"/>
        </w:tabs>
        <w:ind w:hanging="367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Diagnoza osiągnięć uczniów.</w:t>
      </w:r>
    </w:p>
    <w:p w:rsidR="006E39DA" w:rsidRPr="000E0C99" w:rsidRDefault="006E39DA" w:rsidP="00BE1AD2">
      <w:pPr>
        <w:spacing w:line="12" w:lineRule="exact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"/>
        </w:numPr>
        <w:tabs>
          <w:tab w:val="left" w:pos="740"/>
        </w:tabs>
        <w:ind w:hanging="367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Motywowanie ucznia do dalszej pracy.</w:t>
      </w:r>
    </w:p>
    <w:p w:rsidR="006E39DA" w:rsidRPr="000E0C99" w:rsidRDefault="006E39DA" w:rsidP="00BE1AD2">
      <w:pPr>
        <w:spacing w:line="12" w:lineRule="exact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"/>
        </w:numPr>
        <w:tabs>
          <w:tab w:val="left" w:pos="740"/>
        </w:tabs>
        <w:ind w:hanging="368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Wspieranie rozwoju ucznia.</w:t>
      </w:r>
    </w:p>
    <w:p w:rsidR="006E39DA" w:rsidRPr="000E0C99" w:rsidRDefault="006E39DA" w:rsidP="00BE1AD2">
      <w:pPr>
        <w:spacing w:line="12" w:lineRule="exact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"/>
        </w:numPr>
        <w:tabs>
          <w:tab w:val="left" w:pos="740"/>
        </w:tabs>
        <w:spacing w:line="243" w:lineRule="auto"/>
        <w:ind w:hanging="368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Systematyczne informowanie ucznia i jego rodziców o stopniu opanowania wiedzy, nabytych umiejętnościach, trudnościach i uzdolnieniach.</w:t>
      </w:r>
    </w:p>
    <w:p w:rsidR="006E39DA" w:rsidRPr="000E0C99" w:rsidRDefault="006E39DA" w:rsidP="00BE1AD2">
      <w:pPr>
        <w:spacing w:line="4" w:lineRule="exact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"/>
        </w:numPr>
        <w:tabs>
          <w:tab w:val="left" w:pos="740"/>
        </w:tabs>
        <w:ind w:hanging="368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Doskonalenie stosowanych oraz wprowadzanie nowych skutecznych metod nauczania.</w:t>
      </w:r>
    </w:p>
    <w:p w:rsidR="006E39DA" w:rsidRPr="000E0C99" w:rsidRDefault="006E39DA" w:rsidP="00BE1AD2">
      <w:pPr>
        <w:spacing w:line="272" w:lineRule="exact"/>
        <w:rPr>
          <w:sz w:val="20"/>
          <w:szCs w:val="20"/>
        </w:rPr>
      </w:pPr>
    </w:p>
    <w:p w:rsidR="006E39DA" w:rsidRPr="000E0C99" w:rsidRDefault="00E427B0" w:rsidP="00BE1AD2">
      <w:pPr>
        <w:rPr>
          <w:sz w:val="20"/>
          <w:szCs w:val="20"/>
        </w:rPr>
      </w:pPr>
      <w:r w:rsidRPr="000E0C99">
        <w:rPr>
          <w:rFonts w:eastAsia="Calibri"/>
          <w:b/>
          <w:bCs/>
          <w:sz w:val="23"/>
          <w:szCs w:val="23"/>
        </w:rPr>
        <w:t>Cele edukacyjne:</w:t>
      </w:r>
    </w:p>
    <w:p w:rsidR="006E39DA" w:rsidRPr="000E0C99" w:rsidRDefault="006E39DA" w:rsidP="00BE1AD2">
      <w:pPr>
        <w:spacing w:line="276" w:lineRule="exact"/>
        <w:rPr>
          <w:sz w:val="20"/>
          <w:szCs w:val="20"/>
        </w:rPr>
      </w:pPr>
    </w:p>
    <w:p w:rsidR="006E39DA" w:rsidRPr="000E0C99" w:rsidRDefault="00E427B0" w:rsidP="00BE1AD2">
      <w:pPr>
        <w:rPr>
          <w:sz w:val="20"/>
          <w:szCs w:val="20"/>
        </w:rPr>
      </w:pPr>
      <w:r w:rsidRPr="000E0C99">
        <w:rPr>
          <w:rFonts w:eastAsia="Calibri"/>
          <w:b/>
          <w:bCs/>
          <w:sz w:val="23"/>
          <w:szCs w:val="23"/>
        </w:rPr>
        <w:t>W zakresie rozwoju intelektualnego ucznia:</w:t>
      </w:r>
    </w:p>
    <w:p w:rsidR="006E39DA" w:rsidRPr="000E0C99" w:rsidRDefault="006E39DA" w:rsidP="00BE1AD2">
      <w:pPr>
        <w:spacing w:line="16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2"/>
        </w:numPr>
        <w:tabs>
          <w:tab w:val="left" w:pos="740"/>
        </w:tabs>
        <w:ind w:hanging="367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wykształcenie umiejętności operowania obiektami abstrakcyjnymi,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2"/>
        </w:numPr>
        <w:tabs>
          <w:tab w:val="left" w:pos="780"/>
        </w:tabs>
        <w:ind w:hanging="408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rozwijanie umiejętności czytania tekstu ze zrozumieniem,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2"/>
        </w:numPr>
        <w:tabs>
          <w:tab w:val="left" w:pos="780"/>
        </w:tabs>
        <w:ind w:hanging="408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rozwijanie umiejętności zdobywania, porządkowania, analizowania i przetwarzania informacji,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2"/>
        </w:numPr>
        <w:tabs>
          <w:tab w:val="left" w:pos="780"/>
        </w:tabs>
        <w:spacing w:line="243" w:lineRule="auto"/>
        <w:ind w:hanging="358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opanowanie umiejętności potrzebnych do oceny ilościowej i opisu zjawisk z różnych dziedzin życia,</w:t>
      </w:r>
    </w:p>
    <w:p w:rsidR="006E39DA" w:rsidRPr="000E0C99" w:rsidRDefault="006E39DA" w:rsidP="00BE1AD2">
      <w:pPr>
        <w:spacing w:line="4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2"/>
        </w:numPr>
        <w:tabs>
          <w:tab w:val="left" w:pos="780"/>
        </w:tabs>
        <w:spacing w:line="242" w:lineRule="auto"/>
        <w:ind w:hanging="358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wykształcenie umiejętności budowania modeli matematycznych w odniesieniu do różnych sytuacji życiowych i stosowania metod matematycznych w rozwiązywaniu problemów praktycznych,</w:t>
      </w:r>
    </w:p>
    <w:p w:rsidR="006E39DA" w:rsidRPr="000E0C99" w:rsidRDefault="006E39DA" w:rsidP="00BE1AD2">
      <w:pPr>
        <w:spacing w:line="5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2"/>
        </w:numPr>
        <w:tabs>
          <w:tab w:val="left" w:pos="780"/>
        </w:tabs>
        <w:ind w:hanging="358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rozwinięcie wyobraźni przestrzennej,</w:t>
      </w:r>
    </w:p>
    <w:p w:rsidR="006E39DA" w:rsidRPr="000E0C99" w:rsidRDefault="006E39DA" w:rsidP="00BE1AD2">
      <w:pPr>
        <w:spacing w:line="14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2"/>
        </w:numPr>
        <w:tabs>
          <w:tab w:val="left" w:pos="840"/>
        </w:tabs>
        <w:ind w:hanging="418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nabycie umiejętności samodzielnego zdobywania wiedzy matematycznej,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2"/>
        </w:numPr>
        <w:tabs>
          <w:tab w:val="left" w:pos="840"/>
        </w:tabs>
        <w:ind w:hanging="418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rozwijanie zdolności i zainteresowań matematycznych,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2"/>
        </w:numPr>
        <w:tabs>
          <w:tab w:val="left" w:pos="840"/>
        </w:tabs>
        <w:ind w:hanging="418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rozwijanie umiejętności logicznego myślenia,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2"/>
        </w:numPr>
        <w:tabs>
          <w:tab w:val="left" w:pos="840"/>
        </w:tabs>
        <w:ind w:hanging="419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precyzyjne formułowanie wypowiedzi,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2"/>
        </w:numPr>
        <w:tabs>
          <w:tab w:val="left" w:pos="840"/>
        </w:tabs>
        <w:ind w:hanging="419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pobudzenie aktywności umysłowej uczniów,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2"/>
        </w:numPr>
        <w:tabs>
          <w:tab w:val="left" w:pos="840"/>
        </w:tabs>
        <w:ind w:hanging="419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nabycie umiejętności poprawnego analizowania, wnioskowania i uzasadniania.</w:t>
      </w:r>
    </w:p>
    <w:p w:rsidR="006E39DA" w:rsidRPr="000E0C99" w:rsidRDefault="006E39DA" w:rsidP="00BE1AD2">
      <w:pPr>
        <w:spacing w:line="277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b/>
          <w:bCs/>
          <w:sz w:val="23"/>
          <w:szCs w:val="23"/>
        </w:rPr>
        <w:t>W zakresie kształtowania pozytywnych postaw:</w:t>
      </w:r>
    </w:p>
    <w:p w:rsidR="006E39DA" w:rsidRPr="000E0C99" w:rsidRDefault="006E39DA" w:rsidP="00BE1AD2">
      <w:pPr>
        <w:spacing w:line="16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3"/>
        </w:numPr>
        <w:tabs>
          <w:tab w:val="left" w:pos="780"/>
        </w:tabs>
        <w:spacing w:line="243" w:lineRule="auto"/>
        <w:ind w:hanging="359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kształtowanie wytrwałości w zdobywaniu wiedzy i umiejętności matematycznych wyrobienie systematyczności w pracy,</w:t>
      </w:r>
    </w:p>
    <w:p w:rsidR="006E39DA" w:rsidRPr="000E0C99" w:rsidRDefault="006E39DA" w:rsidP="00BE1AD2">
      <w:pPr>
        <w:spacing w:line="4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3"/>
        </w:numPr>
        <w:tabs>
          <w:tab w:val="left" w:pos="780"/>
        </w:tabs>
        <w:ind w:hanging="359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kształtowanie odpowiedzialności za powierzone zadania,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3"/>
        </w:numPr>
        <w:tabs>
          <w:tab w:val="left" w:pos="780"/>
        </w:tabs>
        <w:ind w:hanging="360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kształtowanie postawy dialogu i kultury dyskusji,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3"/>
        </w:numPr>
        <w:tabs>
          <w:tab w:val="left" w:pos="780"/>
        </w:tabs>
        <w:ind w:hanging="360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kształtowanie pozytywnych postaw etycznych,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3"/>
        </w:numPr>
        <w:tabs>
          <w:tab w:val="left" w:pos="780"/>
        </w:tabs>
        <w:ind w:hanging="360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wyrobienie umiejętności dobrej organizacji pracy, właściwego planowania nauki,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3"/>
        </w:numPr>
        <w:tabs>
          <w:tab w:val="left" w:pos="780"/>
        </w:tabs>
        <w:ind w:hanging="360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rozwijanie umiejętności pracy w zespole,</w:t>
      </w:r>
    </w:p>
    <w:p w:rsidR="006E39DA" w:rsidRPr="000E0C99" w:rsidRDefault="006E39DA" w:rsidP="00BE1AD2">
      <w:pPr>
        <w:spacing w:line="14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3"/>
        </w:numPr>
        <w:tabs>
          <w:tab w:val="left" w:pos="780"/>
        </w:tabs>
        <w:ind w:hanging="360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kształtowanie postaw dociekliwych, poszukujących i krytycznych,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3"/>
        </w:numPr>
        <w:tabs>
          <w:tab w:val="left" w:pos="780"/>
        </w:tabs>
        <w:ind w:hanging="360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dbanie o estetykę (czytelny rysunek, jasne i przejrzyste rozwiązanie zadań itp.).</w:t>
      </w:r>
    </w:p>
    <w:p w:rsidR="006E39DA" w:rsidRPr="000E0C99" w:rsidRDefault="006E39DA" w:rsidP="00BE1AD2">
      <w:pPr>
        <w:spacing w:line="277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b/>
          <w:bCs/>
          <w:sz w:val="23"/>
          <w:szCs w:val="23"/>
        </w:rPr>
        <w:t>Kształtowanie samodzielności i aktywności uczniów przez:</w:t>
      </w:r>
    </w:p>
    <w:p w:rsidR="006E39DA" w:rsidRPr="000E0C99" w:rsidRDefault="006E39DA" w:rsidP="00BE1AD2">
      <w:pPr>
        <w:spacing w:line="16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4"/>
        </w:numPr>
        <w:tabs>
          <w:tab w:val="left" w:pos="720"/>
        </w:tabs>
        <w:ind w:hanging="350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podmiotowe traktowanie ucznia,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4"/>
        </w:numPr>
        <w:tabs>
          <w:tab w:val="left" w:pos="720"/>
        </w:tabs>
        <w:ind w:hanging="350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stosowanie wszystkich zasad nauczania ze szczególnym uwzględnieniem indywidualizacji,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4"/>
        </w:numPr>
        <w:tabs>
          <w:tab w:val="left" w:pos="720"/>
        </w:tabs>
        <w:ind w:hanging="351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stosowanie aktywizujących i nowatorskich metod nauczania,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4"/>
        </w:numPr>
        <w:tabs>
          <w:tab w:val="left" w:pos="720"/>
        </w:tabs>
        <w:ind w:hanging="351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zachęcanie do udziału w konkursach i olimpiadach matematycznych,</w:t>
      </w:r>
    </w:p>
    <w:p w:rsidR="006E39DA" w:rsidRPr="000E0C99" w:rsidRDefault="006E39DA" w:rsidP="00BE1AD2">
      <w:pPr>
        <w:spacing w:line="12" w:lineRule="exact"/>
        <w:jc w:val="both"/>
        <w:rPr>
          <w:rFonts w:eastAsia="Arial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4"/>
        </w:numPr>
        <w:tabs>
          <w:tab w:val="left" w:pos="720"/>
        </w:tabs>
        <w:spacing w:line="247" w:lineRule="auto"/>
        <w:ind w:hanging="351"/>
        <w:jc w:val="both"/>
        <w:rPr>
          <w:rFonts w:eastAsia="Arial"/>
          <w:sz w:val="23"/>
          <w:szCs w:val="23"/>
        </w:rPr>
      </w:pPr>
      <w:r w:rsidRPr="000E0C99">
        <w:rPr>
          <w:rFonts w:eastAsia="Calibri"/>
          <w:sz w:val="23"/>
          <w:szCs w:val="23"/>
        </w:rPr>
        <w:t>wykształcenie umiejętności klasyfikowania faktów i selekcjonowania informacji, wyrobienie nawyku korzystania z tablic matematycznych i poradników.</w:t>
      </w:r>
    </w:p>
    <w:p w:rsidR="006E39DA" w:rsidRPr="000E0C99" w:rsidRDefault="00E427B0" w:rsidP="00BE1AD2">
      <w:pPr>
        <w:jc w:val="both"/>
        <w:rPr>
          <w:sz w:val="20"/>
          <w:szCs w:val="20"/>
        </w:rPr>
      </w:pPr>
      <w:bookmarkStart w:id="2" w:name="page3"/>
      <w:bookmarkEnd w:id="2"/>
      <w:r w:rsidRPr="000E0C99">
        <w:rPr>
          <w:rFonts w:eastAsia="Calibri"/>
          <w:b/>
          <w:bCs/>
          <w:sz w:val="23"/>
          <w:szCs w:val="23"/>
        </w:rPr>
        <w:t>Poziom kompetencji matematycznych ucznia wyznaczają:</w:t>
      </w:r>
    </w:p>
    <w:p w:rsidR="006E39DA" w:rsidRPr="000E0C99" w:rsidRDefault="006E39DA" w:rsidP="00BE1AD2">
      <w:pPr>
        <w:spacing w:line="283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spacing w:line="250" w:lineRule="auto"/>
        <w:jc w:val="both"/>
        <w:rPr>
          <w:sz w:val="20"/>
          <w:szCs w:val="20"/>
        </w:rPr>
      </w:pPr>
      <w:r w:rsidRPr="000E0C99">
        <w:rPr>
          <w:rFonts w:eastAsia="Calibri"/>
        </w:rPr>
        <w:t>A. Wymagania i treści nauczania określone dla poprzednich etapów edukacyjnych. B. Cele ogólne - zawarte w podstawie programowej dla szkoły ponadgimnazjalnej</w:t>
      </w:r>
    </w:p>
    <w:p w:rsidR="006E39DA" w:rsidRPr="000E0C99" w:rsidRDefault="006E39DA" w:rsidP="00BE1AD2">
      <w:pPr>
        <w:spacing w:line="2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1"/>
          <w:numId w:val="5"/>
        </w:numPr>
        <w:tabs>
          <w:tab w:val="left" w:pos="947"/>
        </w:tabs>
        <w:ind w:hanging="239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wykorzystanie i tworzenie informacji</w:t>
      </w:r>
    </w:p>
    <w:p w:rsidR="006E39DA" w:rsidRPr="000E0C99" w:rsidRDefault="006E39DA" w:rsidP="00BE1AD2">
      <w:pPr>
        <w:spacing w:line="64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5"/>
        </w:numPr>
        <w:tabs>
          <w:tab w:val="left" w:pos="947"/>
        </w:tabs>
        <w:ind w:hanging="239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wykorzystanie i interpretowanie reprezentacji</w:t>
      </w:r>
    </w:p>
    <w:p w:rsidR="006E39DA" w:rsidRPr="000E0C99" w:rsidRDefault="006E39DA" w:rsidP="00BE1AD2">
      <w:pPr>
        <w:spacing w:line="67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5"/>
        </w:numPr>
        <w:tabs>
          <w:tab w:val="left" w:pos="927"/>
        </w:tabs>
        <w:ind w:hanging="219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modelowanie matematyczne</w:t>
      </w:r>
    </w:p>
    <w:p w:rsidR="006E39DA" w:rsidRPr="000E0C99" w:rsidRDefault="006E39DA" w:rsidP="00BE1AD2">
      <w:pPr>
        <w:spacing w:line="64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5"/>
        </w:numPr>
        <w:tabs>
          <w:tab w:val="left" w:pos="947"/>
        </w:tabs>
        <w:ind w:hanging="239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użycie i tworzenie strategii</w:t>
      </w:r>
    </w:p>
    <w:p w:rsidR="006E39DA" w:rsidRPr="000E0C99" w:rsidRDefault="006E39DA" w:rsidP="00BE1AD2">
      <w:pPr>
        <w:spacing w:line="67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5"/>
        </w:numPr>
        <w:tabs>
          <w:tab w:val="left" w:pos="947"/>
        </w:tabs>
        <w:ind w:hanging="239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lastRenderedPageBreak/>
        <w:t>rozumowanie i argumentacja.</w:t>
      </w:r>
    </w:p>
    <w:p w:rsidR="006E39DA" w:rsidRPr="000E0C99" w:rsidRDefault="00E427B0" w:rsidP="00BE1AD2">
      <w:pPr>
        <w:spacing w:line="249" w:lineRule="auto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C. Wymagania szczegółowe - zawarte w podstawie programowej dla szkoły ponadgimnazjalnej oraz realizowanym programie nauczania.</w:t>
      </w:r>
    </w:p>
    <w:p w:rsidR="006E39DA" w:rsidRPr="000E0C99" w:rsidRDefault="006E39DA" w:rsidP="00BE1AD2">
      <w:pPr>
        <w:spacing w:line="260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spacing w:line="249" w:lineRule="auto"/>
        <w:ind w:firstLine="230"/>
        <w:jc w:val="both"/>
        <w:rPr>
          <w:sz w:val="20"/>
          <w:szCs w:val="20"/>
        </w:rPr>
      </w:pPr>
      <w:r w:rsidRPr="000E0C99">
        <w:rPr>
          <w:rFonts w:eastAsia="Calibri"/>
          <w:sz w:val="23"/>
          <w:szCs w:val="23"/>
        </w:rPr>
        <w:t>Ocenie podlegają wiadomości i umiejętności, a także zdolności, postawa, wysiłek i postępy w nauce ucznia.</w:t>
      </w:r>
    </w:p>
    <w:p w:rsidR="006E39DA" w:rsidRPr="000E0C99" w:rsidRDefault="006E39DA" w:rsidP="00BE1AD2">
      <w:pPr>
        <w:spacing w:line="44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spacing w:line="249" w:lineRule="auto"/>
        <w:ind w:firstLine="230"/>
        <w:jc w:val="both"/>
        <w:rPr>
          <w:sz w:val="20"/>
          <w:szCs w:val="20"/>
        </w:rPr>
      </w:pPr>
      <w:r w:rsidRPr="000E0C99">
        <w:rPr>
          <w:rFonts w:eastAsia="Calibri"/>
          <w:sz w:val="23"/>
          <w:szCs w:val="23"/>
        </w:rPr>
        <w:t>Uczniowi o specjalnych potrzebach edukacyjnych nauczyciel indywidualnie dostosowuje wymagania i kryteria oceny zgodnie z opinią/orzeczeniem Poradni Psychologiczno-Pedagogicznej.</w:t>
      </w:r>
    </w:p>
    <w:p w:rsidR="006E39DA" w:rsidRPr="000E0C99" w:rsidRDefault="006E39DA" w:rsidP="00BE1AD2">
      <w:pPr>
        <w:spacing w:line="200" w:lineRule="exact"/>
        <w:jc w:val="both"/>
        <w:rPr>
          <w:sz w:val="20"/>
          <w:szCs w:val="20"/>
        </w:rPr>
      </w:pPr>
    </w:p>
    <w:p w:rsidR="006E39DA" w:rsidRPr="000E0C99" w:rsidRDefault="006E39DA" w:rsidP="00BE1AD2">
      <w:pPr>
        <w:spacing w:line="200" w:lineRule="exact"/>
        <w:jc w:val="both"/>
        <w:rPr>
          <w:sz w:val="20"/>
          <w:szCs w:val="20"/>
        </w:rPr>
      </w:pPr>
    </w:p>
    <w:p w:rsidR="006E39DA" w:rsidRPr="000E0C99" w:rsidRDefault="006E39DA" w:rsidP="00BE1AD2">
      <w:pPr>
        <w:spacing w:line="271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6"/>
        </w:numPr>
        <w:tabs>
          <w:tab w:val="left" w:pos="247"/>
        </w:tabs>
        <w:ind w:hanging="247"/>
        <w:jc w:val="both"/>
        <w:rPr>
          <w:rFonts w:eastAsia="Calibri"/>
          <w:b/>
          <w:bCs/>
          <w:sz w:val="23"/>
          <w:szCs w:val="23"/>
        </w:rPr>
      </w:pPr>
      <w:r w:rsidRPr="000E0C99">
        <w:rPr>
          <w:rFonts w:eastAsia="Calibri"/>
          <w:b/>
          <w:bCs/>
          <w:sz w:val="23"/>
          <w:szCs w:val="23"/>
        </w:rPr>
        <w:t>OGÓLNE KRYTERIA OCENY:</w:t>
      </w:r>
    </w:p>
    <w:p w:rsidR="006E39DA" w:rsidRPr="000E0C99" w:rsidRDefault="006E39DA" w:rsidP="00BE1AD2">
      <w:pPr>
        <w:spacing w:line="200" w:lineRule="exact"/>
        <w:jc w:val="both"/>
        <w:rPr>
          <w:rFonts w:eastAsia="Calibri"/>
          <w:b/>
          <w:bCs/>
          <w:sz w:val="23"/>
          <w:szCs w:val="23"/>
        </w:rPr>
      </w:pPr>
    </w:p>
    <w:p w:rsidR="006E39DA" w:rsidRPr="000E0C99" w:rsidRDefault="006E39DA" w:rsidP="00BE1AD2">
      <w:pPr>
        <w:spacing w:line="212" w:lineRule="exact"/>
        <w:jc w:val="both"/>
        <w:rPr>
          <w:rFonts w:eastAsia="Calibri"/>
          <w:b/>
          <w:bCs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6"/>
        </w:numPr>
        <w:tabs>
          <w:tab w:val="left" w:pos="707"/>
        </w:tabs>
        <w:ind w:hanging="522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Stopień </w:t>
      </w:r>
      <w:r w:rsidRPr="000E0C99">
        <w:rPr>
          <w:rFonts w:eastAsia="Calibri"/>
          <w:b/>
          <w:bCs/>
          <w:sz w:val="23"/>
          <w:szCs w:val="23"/>
        </w:rPr>
        <w:t>niedostateczny</w:t>
      </w:r>
      <w:r w:rsidRPr="000E0C99">
        <w:rPr>
          <w:rFonts w:eastAsia="Calibri"/>
          <w:sz w:val="23"/>
          <w:szCs w:val="23"/>
        </w:rPr>
        <w:t xml:space="preserve"> otrzymuje uczeń który:</w:t>
      </w:r>
    </w:p>
    <w:p w:rsidR="006E39DA" w:rsidRPr="000E0C99" w:rsidRDefault="006E39DA" w:rsidP="00BE1AD2">
      <w:pPr>
        <w:spacing w:line="1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3"/>
          <w:numId w:val="6"/>
        </w:numPr>
        <w:tabs>
          <w:tab w:val="left" w:pos="1387"/>
        </w:tabs>
        <w:ind w:hanging="28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popełnia rażące błędy rachunkowe, rzeczowe, językowe (matematyczne)</w:t>
      </w:r>
    </w:p>
    <w:p w:rsidR="006E39DA" w:rsidRPr="000E0C99" w:rsidRDefault="00E427B0" w:rsidP="00BE1AD2">
      <w:pPr>
        <w:numPr>
          <w:ilvl w:val="3"/>
          <w:numId w:val="6"/>
        </w:numPr>
        <w:tabs>
          <w:tab w:val="left" w:pos="1407"/>
        </w:tabs>
        <w:spacing w:line="249" w:lineRule="auto"/>
        <w:ind w:hanging="30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nie opanował wiadomości i umiejętności określonych w podstawie programowej, a braki te uniemożliwiają kontynuowanie dalszej nauki</w:t>
      </w:r>
    </w:p>
    <w:p w:rsidR="006E39DA" w:rsidRPr="000E0C99" w:rsidRDefault="006E39DA" w:rsidP="00BE1AD2">
      <w:pPr>
        <w:spacing w:line="43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3"/>
          <w:numId w:val="6"/>
        </w:numPr>
        <w:tabs>
          <w:tab w:val="left" w:pos="1427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nie potrafi rozwiązać zadań o elementarnym stopniu trudności</w:t>
      </w:r>
    </w:p>
    <w:p w:rsidR="006E39DA" w:rsidRPr="000E0C99" w:rsidRDefault="006E39DA" w:rsidP="00BE1AD2">
      <w:pPr>
        <w:spacing w:line="67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3"/>
          <w:numId w:val="6"/>
        </w:numPr>
        <w:tabs>
          <w:tab w:val="left" w:pos="1407"/>
        </w:tabs>
        <w:ind w:hanging="30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nie radzi sobie ze zrozumieniem pojęć oraz algorytmów.</w:t>
      </w:r>
    </w:p>
    <w:p w:rsidR="006E39DA" w:rsidRPr="000E0C99" w:rsidRDefault="006E39DA" w:rsidP="00BE1AD2">
      <w:pPr>
        <w:spacing w:line="65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6"/>
        </w:numPr>
        <w:tabs>
          <w:tab w:val="left" w:pos="707"/>
        </w:tabs>
        <w:ind w:hanging="522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Stopień </w:t>
      </w:r>
      <w:r w:rsidRPr="000E0C99">
        <w:rPr>
          <w:rFonts w:eastAsia="Calibri"/>
          <w:b/>
          <w:bCs/>
          <w:sz w:val="23"/>
          <w:szCs w:val="23"/>
        </w:rPr>
        <w:t>dopuszczający</w:t>
      </w:r>
      <w:r w:rsidRPr="000E0C99">
        <w:rPr>
          <w:rFonts w:eastAsia="Calibri"/>
          <w:sz w:val="23"/>
          <w:szCs w:val="23"/>
        </w:rPr>
        <w:t xml:space="preserve"> otrzymuje uczeń który:</w:t>
      </w:r>
    </w:p>
    <w:p w:rsidR="006E39DA" w:rsidRPr="000E0C99" w:rsidRDefault="006E39DA" w:rsidP="00BE1AD2">
      <w:pPr>
        <w:spacing w:line="71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07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popełnia drobne błędy rachunkowe, językowe (matematyczne),</w:t>
      </w:r>
    </w:p>
    <w:p w:rsidR="006E39DA" w:rsidRPr="000E0C99" w:rsidRDefault="006E39DA" w:rsidP="00BE1AD2">
      <w:pPr>
        <w:spacing w:line="64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23"/>
        </w:tabs>
        <w:spacing w:line="251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nie opanował wiadomości i umiejętności określonych w podstawie programowej, ale braki te nie uniemożliwiają kontynuowania dalszej nauki,</w:t>
      </w:r>
    </w:p>
    <w:p w:rsidR="006E39DA" w:rsidRPr="000E0C99" w:rsidRDefault="006E39DA" w:rsidP="00BE1AD2">
      <w:pPr>
        <w:spacing w:line="41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23"/>
        </w:tabs>
        <w:spacing w:line="251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rozwiązuje (wykonuje) typowe zadania i problemy o niewielkim stopniu trudności, często powtarzające się w procesie nauczania,</w:t>
      </w:r>
    </w:p>
    <w:p w:rsidR="006E39DA" w:rsidRPr="000E0C99" w:rsidRDefault="006E39DA" w:rsidP="00BE1AD2">
      <w:pPr>
        <w:spacing w:line="46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07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wykazuje się znajomością i rozumieniem najprostszych pojęć oraz algorytmów.</w:t>
      </w:r>
    </w:p>
    <w:p w:rsidR="006E39DA" w:rsidRPr="000E0C99" w:rsidRDefault="006E39DA" w:rsidP="00BE1AD2">
      <w:pPr>
        <w:spacing w:line="65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6"/>
        </w:numPr>
        <w:tabs>
          <w:tab w:val="left" w:pos="707"/>
        </w:tabs>
        <w:ind w:hanging="523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Stopień </w:t>
      </w:r>
      <w:r w:rsidRPr="000E0C99">
        <w:rPr>
          <w:rFonts w:eastAsia="Calibri"/>
          <w:b/>
          <w:bCs/>
          <w:sz w:val="23"/>
          <w:szCs w:val="23"/>
        </w:rPr>
        <w:t>dostateczny</w:t>
      </w:r>
      <w:r w:rsidRPr="000E0C99">
        <w:rPr>
          <w:rFonts w:eastAsia="Calibri"/>
          <w:sz w:val="23"/>
          <w:szCs w:val="23"/>
        </w:rPr>
        <w:t xml:space="preserve"> otrzymuje uczeń który:</w:t>
      </w:r>
    </w:p>
    <w:p w:rsidR="006E39DA" w:rsidRPr="000E0C99" w:rsidRDefault="006E39DA" w:rsidP="00BE1AD2">
      <w:pPr>
        <w:spacing w:line="68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07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popełnia nieistotne błędy rachunkowe, językowe (matematycznych)</w:t>
      </w:r>
    </w:p>
    <w:p w:rsidR="006E39DA" w:rsidRPr="000E0C99" w:rsidRDefault="006E39DA" w:rsidP="00BE1AD2">
      <w:pPr>
        <w:spacing w:line="6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07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opanował wiadomości i umiejętności określone w podstawie programowej</w:t>
      </w:r>
    </w:p>
    <w:p w:rsidR="006E39DA" w:rsidRPr="000E0C99" w:rsidRDefault="006E39DA" w:rsidP="00BE1AD2">
      <w:pPr>
        <w:spacing w:line="67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07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potrafi samodzielnie rozwiązać zadania o podstawowym stopniu trudności</w:t>
      </w:r>
    </w:p>
    <w:p w:rsidR="006E39DA" w:rsidRPr="000E0C99" w:rsidRDefault="006E39DA" w:rsidP="00BE1AD2">
      <w:pPr>
        <w:spacing w:line="67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07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posiada podstawową sprawność rachunkową</w:t>
      </w:r>
    </w:p>
    <w:p w:rsidR="006E39DA" w:rsidRPr="000E0C99" w:rsidRDefault="006E39DA" w:rsidP="00BE1AD2">
      <w:pPr>
        <w:spacing w:line="6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07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intuicyjnie rozumie pojęcia, definicje, algorytmy i twierdzenia</w:t>
      </w:r>
    </w:p>
    <w:p w:rsidR="006E39DA" w:rsidRPr="000E0C99" w:rsidRDefault="006E39DA" w:rsidP="00BE1AD2">
      <w:pPr>
        <w:spacing w:line="67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07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potrafi powtórzyć algorytm/sposób rozwiązania zadania</w:t>
      </w:r>
    </w:p>
    <w:p w:rsidR="006E39DA" w:rsidRPr="000E0C99" w:rsidRDefault="006E39DA" w:rsidP="00BE1AD2">
      <w:pPr>
        <w:spacing w:line="67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07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stosuje poznane wzory i twierdzenia w rozwiązywaniu typowych ćwiczeń i zadań</w:t>
      </w:r>
    </w:p>
    <w:p w:rsidR="006E39DA" w:rsidRPr="000E0C99" w:rsidRDefault="006E39DA" w:rsidP="00BE1AD2">
      <w:pPr>
        <w:spacing w:line="6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2"/>
          <w:numId w:val="6"/>
        </w:numPr>
        <w:tabs>
          <w:tab w:val="left" w:pos="1407"/>
        </w:tabs>
        <w:ind w:hanging="329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wykonuje proste obliczenia i przekształcenia matematyczne.</w:t>
      </w:r>
    </w:p>
    <w:p w:rsidR="006E39DA" w:rsidRPr="000E0C99" w:rsidRDefault="006E39DA" w:rsidP="00BE1AD2">
      <w:pPr>
        <w:spacing w:line="63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6"/>
        </w:numPr>
        <w:tabs>
          <w:tab w:val="left" w:pos="707"/>
        </w:tabs>
        <w:ind w:hanging="524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Stopień </w:t>
      </w:r>
      <w:r w:rsidRPr="000E0C99">
        <w:rPr>
          <w:rFonts w:eastAsia="Calibri"/>
          <w:b/>
          <w:bCs/>
          <w:sz w:val="23"/>
          <w:szCs w:val="23"/>
        </w:rPr>
        <w:t>dobry</w:t>
      </w:r>
      <w:r w:rsidRPr="000E0C99">
        <w:rPr>
          <w:rFonts w:eastAsia="Calibri"/>
          <w:sz w:val="23"/>
          <w:szCs w:val="23"/>
        </w:rPr>
        <w:t xml:space="preserve"> otrzymuje uczeń który:</w:t>
      </w:r>
    </w:p>
    <w:p w:rsidR="006E39DA" w:rsidRPr="000E0C99" w:rsidRDefault="006E39DA" w:rsidP="00BE1AD2">
      <w:pPr>
        <w:spacing w:line="66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E00045">
      <w:pPr>
        <w:numPr>
          <w:ilvl w:val="2"/>
          <w:numId w:val="6"/>
        </w:numPr>
        <w:tabs>
          <w:tab w:val="left" w:pos="1407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nie popełnia błędów rachunkowych, rzeczowych, językowych (matematycznych)</w:t>
      </w:r>
    </w:p>
    <w:p w:rsidR="006E39DA" w:rsidRPr="000E0C99" w:rsidRDefault="00E427B0" w:rsidP="00E00045">
      <w:pPr>
        <w:numPr>
          <w:ilvl w:val="2"/>
          <w:numId w:val="6"/>
        </w:numPr>
        <w:tabs>
          <w:tab w:val="left" w:pos="1408"/>
        </w:tabs>
        <w:ind w:hanging="328"/>
        <w:jc w:val="both"/>
        <w:rPr>
          <w:rFonts w:eastAsia="Calibri"/>
          <w:sz w:val="23"/>
          <w:szCs w:val="23"/>
        </w:rPr>
      </w:pPr>
      <w:bookmarkStart w:id="3" w:name="page4"/>
      <w:bookmarkEnd w:id="3"/>
      <w:r w:rsidRPr="000E0C99">
        <w:rPr>
          <w:rFonts w:eastAsia="Calibri"/>
          <w:sz w:val="23"/>
          <w:szCs w:val="23"/>
        </w:rPr>
        <w:t>opanował wiadomości i umiejętności określone w programie nauczania</w:t>
      </w:r>
    </w:p>
    <w:p w:rsidR="006E39DA" w:rsidRPr="000E0C99" w:rsidRDefault="00E427B0" w:rsidP="00E00045">
      <w:pPr>
        <w:numPr>
          <w:ilvl w:val="2"/>
          <w:numId w:val="6"/>
        </w:numPr>
        <w:tabs>
          <w:tab w:val="left" w:pos="1424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potrafi samodzielnie rozwiązać zadania teoretyczne i praktyczne o średnim stopniu trudności, w tym zadania tekstowe</w:t>
      </w:r>
    </w:p>
    <w:p w:rsidR="006E39DA" w:rsidRPr="000E0C99" w:rsidRDefault="00E427B0" w:rsidP="00E00045">
      <w:pPr>
        <w:numPr>
          <w:ilvl w:val="2"/>
          <w:numId w:val="6"/>
        </w:numPr>
        <w:tabs>
          <w:tab w:val="left" w:pos="1424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posługuje się językiem i symboliką matematyki, pojęciami, definicjami, twierdzeniami i potrafi zastosować je adekwatnie do sytuacji</w:t>
      </w:r>
    </w:p>
    <w:p w:rsidR="006E39DA" w:rsidRPr="000E0C99" w:rsidRDefault="00E427B0" w:rsidP="00E00045">
      <w:pPr>
        <w:numPr>
          <w:ilvl w:val="2"/>
          <w:numId w:val="6"/>
        </w:numPr>
        <w:tabs>
          <w:tab w:val="left" w:pos="1424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potrafi uzasadnić proste twierdzenia, przeprowadzić proste rozumowanie matematyczne.</w:t>
      </w:r>
    </w:p>
    <w:p w:rsidR="006E39DA" w:rsidRPr="000E0C99" w:rsidRDefault="006E39DA" w:rsidP="00BE1AD2">
      <w:pPr>
        <w:spacing w:line="47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8"/>
        </w:numPr>
        <w:tabs>
          <w:tab w:val="left" w:pos="708"/>
        </w:tabs>
        <w:ind w:hanging="523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Stopień </w:t>
      </w:r>
      <w:r w:rsidRPr="000E0C99">
        <w:rPr>
          <w:rFonts w:eastAsia="Calibri"/>
          <w:b/>
          <w:bCs/>
          <w:sz w:val="23"/>
          <w:szCs w:val="23"/>
        </w:rPr>
        <w:t>bardzo dobry</w:t>
      </w:r>
      <w:r w:rsidRPr="000E0C99">
        <w:rPr>
          <w:rFonts w:eastAsia="Calibri"/>
          <w:sz w:val="23"/>
          <w:szCs w:val="23"/>
        </w:rPr>
        <w:t xml:space="preserve"> otrzymuje uczeń który:</w:t>
      </w:r>
    </w:p>
    <w:p w:rsidR="006E39DA" w:rsidRPr="000E0C99" w:rsidRDefault="006E39DA" w:rsidP="00BE1AD2">
      <w:pPr>
        <w:spacing w:line="66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08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spełnia kryteria oceny dobry</w:t>
      </w:r>
    </w:p>
    <w:p w:rsidR="006E39DA" w:rsidRPr="000E0C99" w:rsidRDefault="006E39DA" w:rsidP="00BE1AD2">
      <w:pPr>
        <w:spacing w:line="62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24"/>
        </w:tabs>
        <w:spacing w:line="251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sprawnie i bezbłędnie posługuje się wiadomościami i umiejętnościami określonymi w programie nauczania</w:t>
      </w:r>
    </w:p>
    <w:p w:rsidR="006E39DA" w:rsidRPr="000E0C99" w:rsidRDefault="006E39DA" w:rsidP="00BE1AD2">
      <w:pPr>
        <w:spacing w:line="3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24"/>
        </w:tabs>
        <w:spacing w:line="251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potrafi rozwiązać (zna metody) zadania z zakresu programu / zrealizowanego materiału włącznie z zadaniami o podwyższonym stopniu trudności / złożoności</w:t>
      </w:r>
    </w:p>
    <w:p w:rsidR="006E39DA" w:rsidRPr="000E0C99" w:rsidRDefault="006E39DA" w:rsidP="00BE1AD2">
      <w:pPr>
        <w:spacing w:line="3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24"/>
        </w:tabs>
        <w:spacing w:line="251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potrafi analizować rozwiązania, dyskutować liczbę rozwiązać, uogólniać, wyciągać wnioski, zauważa nietypowe przypadki</w:t>
      </w:r>
    </w:p>
    <w:p w:rsidR="006E39DA" w:rsidRPr="000E0C99" w:rsidRDefault="006E39DA" w:rsidP="00BE1AD2">
      <w:pPr>
        <w:spacing w:line="3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24"/>
        </w:tabs>
        <w:spacing w:line="251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lastRenderedPageBreak/>
        <w:t>potrafi korzystać z różnych źródeł informacji, łączyć wiedzę z różnych przedmiotów i dziedzin oraz stosować ją w nowych sytuacjach,</w:t>
      </w:r>
    </w:p>
    <w:p w:rsidR="006E39DA" w:rsidRPr="000E0C99" w:rsidRDefault="006E39DA" w:rsidP="00BE1AD2">
      <w:pPr>
        <w:spacing w:line="41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08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potrafi wykorzystać wiedzę w rozwiązywaniu zadań nietypowych / problemowych</w:t>
      </w:r>
    </w:p>
    <w:p w:rsidR="006E39DA" w:rsidRPr="000E0C99" w:rsidRDefault="006E39DA" w:rsidP="00BE1AD2">
      <w:pPr>
        <w:spacing w:line="64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08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potrafi przeprowadzić pełne rozumowanie / dowód matematyczny</w:t>
      </w:r>
    </w:p>
    <w:p w:rsidR="006E39DA" w:rsidRPr="000E0C99" w:rsidRDefault="006E39DA" w:rsidP="00BE1AD2">
      <w:pPr>
        <w:spacing w:line="64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08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samodzielnie zdobywa wiedzę.</w:t>
      </w:r>
    </w:p>
    <w:p w:rsidR="006E39DA" w:rsidRPr="000E0C99" w:rsidRDefault="006E39DA" w:rsidP="00BE1AD2">
      <w:pPr>
        <w:spacing w:line="63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8"/>
        </w:numPr>
        <w:tabs>
          <w:tab w:val="left" w:pos="708"/>
        </w:tabs>
        <w:ind w:hanging="523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Stopień </w:t>
      </w:r>
      <w:r w:rsidRPr="000E0C99">
        <w:rPr>
          <w:rFonts w:eastAsia="Calibri"/>
          <w:b/>
          <w:bCs/>
          <w:sz w:val="23"/>
          <w:szCs w:val="23"/>
        </w:rPr>
        <w:t>celujący</w:t>
      </w:r>
      <w:r w:rsidRPr="000E0C99">
        <w:rPr>
          <w:rFonts w:eastAsia="Calibri"/>
          <w:sz w:val="23"/>
          <w:szCs w:val="23"/>
        </w:rPr>
        <w:t xml:space="preserve"> otrzymuje uczeń który:</w:t>
      </w:r>
    </w:p>
    <w:p w:rsidR="006E39DA" w:rsidRPr="000E0C99" w:rsidRDefault="006E39DA" w:rsidP="00BE1AD2">
      <w:pPr>
        <w:spacing w:line="66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08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spełnia kryteria oceny bardzo dobry</w:t>
      </w:r>
    </w:p>
    <w:p w:rsidR="006E39DA" w:rsidRPr="000E0C99" w:rsidRDefault="006E39DA" w:rsidP="00BE1AD2">
      <w:pPr>
        <w:spacing w:line="64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08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twórczo rozwija swoje uzdolnienia</w:t>
      </w:r>
    </w:p>
    <w:p w:rsidR="006E39DA" w:rsidRPr="000E0C99" w:rsidRDefault="006E39DA" w:rsidP="00BE1AD2">
      <w:pPr>
        <w:spacing w:line="62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24"/>
        </w:tabs>
        <w:spacing w:line="243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biegle posługuje się zdobytymi wiadomościami w rozwiązywaniu problemów teoretycznych lub praktycznych z zakresu programu nauczania, pomysłowo i oryginalnie rozwiązuje zadania nietypowe, rozwiązuje zadania o wysokim stopniu trudności,</w:t>
      </w:r>
    </w:p>
    <w:p w:rsidR="006E39DA" w:rsidRPr="000E0C99" w:rsidRDefault="006E39DA" w:rsidP="00BE1AD2">
      <w:pPr>
        <w:spacing w:line="53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8"/>
        </w:numPr>
        <w:tabs>
          <w:tab w:val="left" w:pos="1408"/>
        </w:tabs>
        <w:ind w:hanging="3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bierze udział / osiąga sukcesy w konkursach / olimpiadach.</w:t>
      </w:r>
    </w:p>
    <w:p w:rsidR="006E39DA" w:rsidRPr="000E0C99" w:rsidRDefault="006E39DA" w:rsidP="00BE1AD2">
      <w:pPr>
        <w:spacing w:line="344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b/>
          <w:bCs/>
          <w:sz w:val="23"/>
          <w:szCs w:val="23"/>
        </w:rPr>
        <w:t>III. NARZĘDZIA SPRAWDZANIA WIEDZY I UMIEJĘTNOŚCI</w:t>
      </w:r>
    </w:p>
    <w:p w:rsidR="006E39DA" w:rsidRPr="000E0C99" w:rsidRDefault="006E39DA" w:rsidP="00BE1AD2">
      <w:pPr>
        <w:spacing w:line="285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9"/>
        </w:numPr>
        <w:tabs>
          <w:tab w:val="left" w:pos="228"/>
        </w:tabs>
        <w:ind w:hanging="22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Pomiar osiągnięć ucznia odbywa się za pomocą następujących narzędzi:</w:t>
      </w:r>
    </w:p>
    <w:p w:rsidR="006E39DA" w:rsidRPr="000E0C99" w:rsidRDefault="006E39DA" w:rsidP="00BE1AD2">
      <w:pPr>
        <w:spacing w:line="136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9"/>
        </w:numPr>
        <w:tabs>
          <w:tab w:val="left" w:pos="928"/>
        </w:tabs>
        <w:ind w:hanging="220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prace klasowe podsumowujące wiadomości </w:t>
      </w:r>
      <w:r w:rsidR="00F13590" w:rsidRPr="000E0C99">
        <w:rPr>
          <w:rFonts w:eastAsia="Calibri"/>
          <w:sz w:val="23"/>
          <w:szCs w:val="23"/>
        </w:rPr>
        <w:t xml:space="preserve">i umiejętności </w:t>
      </w:r>
      <w:r w:rsidRPr="000E0C99">
        <w:rPr>
          <w:rFonts w:eastAsia="Calibri"/>
          <w:sz w:val="23"/>
          <w:szCs w:val="23"/>
        </w:rPr>
        <w:t>z danego działu (również w postaci testu),</w:t>
      </w:r>
    </w:p>
    <w:p w:rsidR="006E39DA" w:rsidRPr="000E0C99" w:rsidRDefault="006E39DA" w:rsidP="00BE1AD2">
      <w:pPr>
        <w:spacing w:line="170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9"/>
        </w:numPr>
        <w:tabs>
          <w:tab w:val="left" w:pos="948"/>
        </w:tabs>
        <w:ind w:hanging="240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sprawdziany z niewielkiego zakresu materiału bieżącego,</w:t>
      </w:r>
    </w:p>
    <w:p w:rsidR="006E39DA" w:rsidRPr="000E0C99" w:rsidRDefault="006E39DA" w:rsidP="00BE1AD2">
      <w:pPr>
        <w:spacing w:line="172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9"/>
        </w:numPr>
        <w:tabs>
          <w:tab w:val="left" w:pos="908"/>
        </w:tabs>
        <w:ind w:hanging="200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kartkówki,</w:t>
      </w:r>
    </w:p>
    <w:p w:rsidR="006E39DA" w:rsidRPr="000E0C99" w:rsidRDefault="006E39DA" w:rsidP="00BE1AD2">
      <w:pPr>
        <w:spacing w:line="136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9"/>
        </w:numPr>
        <w:tabs>
          <w:tab w:val="left" w:pos="948"/>
        </w:tabs>
        <w:ind w:hanging="240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odpowiedź ustna,</w:t>
      </w:r>
    </w:p>
    <w:p w:rsidR="006E39DA" w:rsidRPr="000E0C99" w:rsidRDefault="006E39DA" w:rsidP="00BE1AD2">
      <w:pPr>
        <w:spacing w:line="170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9"/>
        </w:numPr>
        <w:tabs>
          <w:tab w:val="left" w:pos="928"/>
        </w:tabs>
        <w:ind w:hanging="220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praca domowa (sprawdzana w trakcie sprawdzania zeszytu, kartkówki, odpowiedzi ustnej),</w:t>
      </w:r>
    </w:p>
    <w:p w:rsidR="006E39DA" w:rsidRPr="000E0C99" w:rsidRDefault="006E39DA" w:rsidP="00BE1AD2">
      <w:pPr>
        <w:spacing w:line="170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9"/>
        </w:numPr>
        <w:tabs>
          <w:tab w:val="left" w:pos="888"/>
        </w:tabs>
        <w:ind w:hanging="180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inne formy aktywności np. udział w konkursach, wykonywanie pomocy dydaktycznych,</w:t>
      </w:r>
    </w:p>
    <w:p w:rsidR="006E39DA" w:rsidRPr="000E0C99" w:rsidRDefault="006E39DA" w:rsidP="00BE1AD2">
      <w:pPr>
        <w:spacing w:line="173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sz w:val="23"/>
          <w:szCs w:val="23"/>
        </w:rPr>
        <w:t>g. badania wyników nauczania (testy wewnątrzszkolne, kuratoryjne, próbne egzaminy</w:t>
      </w:r>
    </w:p>
    <w:p w:rsidR="006E39DA" w:rsidRPr="000E0C99" w:rsidRDefault="006E39DA" w:rsidP="00BE1AD2">
      <w:pPr>
        <w:spacing w:line="139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sz w:val="23"/>
          <w:szCs w:val="23"/>
        </w:rPr>
        <w:t>maturalne).</w:t>
      </w:r>
    </w:p>
    <w:p w:rsidR="006E39DA" w:rsidRPr="000E0C99" w:rsidRDefault="006E39DA" w:rsidP="00BE1AD2">
      <w:pPr>
        <w:spacing w:line="258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10"/>
        </w:numPr>
        <w:tabs>
          <w:tab w:val="left" w:pos="227"/>
        </w:tabs>
        <w:ind w:hanging="227"/>
        <w:jc w:val="both"/>
        <w:rPr>
          <w:rFonts w:eastAsia="Calibri"/>
          <w:sz w:val="23"/>
          <w:szCs w:val="23"/>
        </w:rPr>
      </w:pPr>
      <w:bookmarkStart w:id="4" w:name="page5"/>
      <w:bookmarkEnd w:id="4"/>
      <w:r w:rsidRPr="000E0C99">
        <w:rPr>
          <w:rFonts w:eastAsia="Calibri"/>
          <w:sz w:val="23"/>
          <w:szCs w:val="23"/>
        </w:rPr>
        <w:t>Obserwacja ucznia:</w:t>
      </w:r>
    </w:p>
    <w:p w:rsidR="006E39DA" w:rsidRPr="000E0C99" w:rsidRDefault="006E39DA" w:rsidP="00BE1AD2">
      <w:pPr>
        <w:spacing w:line="136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10"/>
        </w:numPr>
        <w:tabs>
          <w:tab w:val="left" w:pos="927"/>
        </w:tabs>
        <w:ind w:hanging="219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przygotowanie do lekcji,</w:t>
      </w:r>
    </w:p>
    <w:p w:rsidR="006E39DA" w:rsidRPr="000E0C99" w:rsidRDefault="006E39DA" w:rsidP="00BE1AD2">
      <w:pPr>
        <w:spacing w:line="170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10"/>
        </w:numPr>
        <w:tabs>
          <w:tab w:val="left" w:pos="947"/>
        </w:tabs>
        <w:ind w:hanging="239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aktywność na lekcji [indywidualna praca na lekcji],</w:t>
      </w:r>
    </w:p>
    <w:p w:rsidR="006E39DA" w:rsidRPr="000E0C99" w:rsidRDefault="006E39DA" w:rsidP="00BE1AD2">
      <w:pPr>
        <w:spacing w:line="172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1"/>
          <w:numId w:val="10"/>
        </w:numPr>
        <w:tabs>
          <w:tab w:val="left" w:pos="907"/>
        </w:tabs>
        <w:ind w:hanging="199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praca w grupie.</w:t>
      </w:r>
    </w:p>
    <w:p w:rsidR="006E39DA" w:rsidRPr="000E0C99" w:rsidRDefault="006E39DA" w:rsidP="00BE1AD2">
      <w:pPr>
        <w:spacing w:line="362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sz w:val="23"/>
          <w:szCs w:val="23"/>
        </w:rPr>
        <w:t>Liczba i częstotliwość pomiarów jest zależna od liczby godzin w danej klasie.</w:t>
      </w:r>
    </w:p>
    <w:p w:rsidR="006E39DA" w:rsidRPr="000E0C99" w:rsidRDefault="006E39DA" w:rsidP="00BE1AD2">
      <w:pPr>
        <w:spacing w:line="200" w:lineRule="exact"/>
        <w:jc w:val="both"/>
        <w:rPr>
          <w:sz w:val="20"/>
          <w:szCs w:val="20"/>
        </w:rPr>
      </w:pPr>
    </w:p>
    <w:p w:rsidR="00644977" w:rsidRPr="000E0C99" w:rsidRDefault="00644977" w:rsidP="00BE1AD2">
      <w:pPr>
        <w:spacing w:line="360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b/>
          <w:bCs/>
          <w:sz w:val="23"/>
          <w:szCs w:val="23"/>
        </w:rPr>
        <w:t>IV. Ocenianie</w:t>
      </w:r>
    </w:p>
    <w:p w:rsidR="006E39DA" w:rsidRPr="000E0C99" w:rsidRDefault="006E39DA" w:rsidP="00BE1AD2">
      <w:pPr>
        <w:spacing w:line="363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Każdy uczeń jest oceniany zgodnie z zasadami sprawiedliwości.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Prace ucznia i oceny są jawne dla ucznia i jego rodziców.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Prace klasowe, sprawdziany, odpowiedzi ustne oraz inne formy sprawdzania wiedzy i umiejętności są obowiązkowe.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Prace klasowe odbywają się zgodnie z rozkładem materiału.</w:t>
      </w:r>
    </w:p>
    <w:p w:rsidR="00A713C2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Pra</w:t>
      </w:r>
      <w:r w:rsidR="00A713C2" w:rsidRPr="000E0C99">
        <w:rPr>
          <w:rFonts w:eastAsia="Calibri"/>
          <w:sz w:val="23"/>
          <w:szCs w:val="23"/>
        </w:rPr>
        <w:t xml:space="preserve">ce klasowe są zapowiadane, z </w:t>
      </w:r>
      <w:r w:rsidRPr="000E0C99">
        <w:rPr>
          <w:rFonts w:eastAsia="Calibri"/>
          <w:sz w:val="23"/>
          <w:szCs w:val="23"/>
        </w:rPr>
        <w:t>tygodniowym wyprzedzeniem</w:t>
      </w:r>
      <w:r w:rsidR="00A713C2" w:rsidRPr="000E0C99">
        <w:rPr>
          <w:rFonts w:eastAsia="Calibri"/>
          <w:sz w:val="23"/>
          <w:szCs w:val="23"/>
        </w:rPr>
        <w:t xml:space="preserve"> i zapisane w dzienniku elektronicznym.</w:t>
      </w:r>
    </w:p>
    <w:p w:rsidR="00F3687D" w:rsidRPr="000E0C99" w:rsidRDefault="00F3687D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lastRenderedPageBreak/>
        <w:t>Ocenioną pracę pisemną uczeń otrzymuje nie później niż 15 dni roboczych od jej napisania. W sytuacjach losowych, dopuszcza się przesunięcie terminu zwrotu prac pisemnych o czas nieobecności nauczyciela.</w:t>
      </w:r>
    </w:p>
    <w:p w:rsidR="00F3687D" w:rsidRPr="000E0C99" w:rsidRDefault="00F3687D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Prace klasowe są obowiązkowe. Uczeń, który był nieobecny na pracy klasowej, </w:t>
      </w:r>
      <w:r w:rsidRPr="000E0C99">
        <w:rPr>
          <w:rFonts w:eastAsia="Calibri"/>
          <w:sz w:val="23"/>
          <w:szCs w:val="23"/>
        </w:rPr>
        <w:br/>
        <w:t>ma obowiązek zaliczyć pracę w terminie i formie określonej przez nauczyciela.</w:t>
      </w:r>
    </w:p>
    <w:p w:rsidR="00F3687D" w:rsidRPr="000E0C99" w:rsidRDefault="00F3687D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Jeżeli uczeń był nieobecny na pracy klasowej, zapowiedzianej kartkówce, nie oddał pracy długoterminowej z powodu nieobecności, to w dzienniku nauczyciel wpisuje 0.</w:t>
      </w:r>
    </w:p>
    <w:p w:rsidR="00F3687D" w:rsidRPr="000E0C99" w:rsidRDefault="00F3687D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Jeżeli uczeń, który otrzymał ocenę niedostateczną nie zgłosił się na poprawę w terminie określonym przez nauczyciela, nauczyciel wpisuje w dzienniku elektronicznym ocenę otrzymaną przez ucznia z pracy klasowej, a obok 0 (zapis [1,0]), bez wliczania jej do średniej.</w:t>
      </w:r>
    </w:p>
    <w:p w:rsidR="00F3687D" w:rsidRPr="000E0C99" w:rsidRDefault="00F3687D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Jeżeli uczeń był nieobecny na pracy klasowej i nie zgłosił się w dodatkowym terminie wyznaczonym przez nauczyciela na jej zaliczenie, nauczyciel dokonuje w dzienniku elektronicznym zapisu [0,0].</w:t>
      </w:r>
    </w:p>
    <w:p w:rsidR="00F3687D" w:rsidRPr="000E0C99" w:rsidRDefault="00F3687D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Korzystanie przez ucznia w czasie prac pisemnych, sprawdzianów, kartkówek i innych form sprawdzania wiedzy z niedozwolonych przez nauczyciela pomocy stanowi podstawę do wystawienia oceny niedostatecznej bez prawa jej poprawy.</w:t>
      </w:r>
    </w:p>
    <w:p w:rsidR="00F3687D" w:rsidRPr="000E0C99" w:rsidRDefault="00F3687D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Jeżeli uczeń uzyskał z poprawy ocenę niższą niż otrzymana na pracy klasowej wówczas jest ona wpisywana do dziennika bez wliczania jej do średniej.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Uczeń, który spóźnił się na zajęcia nie ma prawa pisania pracy klasowej (przeszkadzania innym).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Zadania mogą być oceniane punktowo. Maksymalną liczbę punktów za zadanie otrzymuje uczeń, który rozwiąże zadanie bezbłędnie (bez błędów rachunkowych, merytorycznych, z uzasadnieniem matematycznym, zachowanym tokiem rozwiązania i poprawną odpowiedzią). O ogólnej ocenie pracy decyduje suma zdobytych punktów według kryterium:</w:t>
      </w:r>
    </w:p>
    <w:p w:rsidR="006E39DA" w:rsidRPr="000E0C99" w:rsidRDefault="006E39DA" w:rsidP="00BE1AD2">
      <w:pPr>
        <w:spacing w:line="3" w:lineRule="exact"/>
        <w:jc w:val="both"/>
        <w:rPr>
          <w:sz w:val="20"/>
          <w:szCs w:val="20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6"/>
        <w:gridCol w:w="1271"/>
        <w:gridCol w:w="373"/>
        <w:gridCol w:w="2440"/>
      </w:tblGrid>
      <w:tr w:rsidR="00E427B0" w:rsidRPr="000E0C99" w:rsidTr="00644977">
        <w:trPr>
          <w:trHeight w:val="391"/>
        </w:trPr>
        <w:tc>
          <w:tcPr>
            <w:tcW w:w="2067" w:type="dxa"/>
            <w:gridSpan w:val="2"/>
            <w:vAlign w:val="bottom"/>
          </w:tcPr>
          <w:p w:rsidR="00E427B0" w:rsidRPr="000E0C99" w:rsidRDefault="00644977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Times New Roman"/>
                <w:sz w:val="24"/>
                <w:szCs w:val="24"/>
              </w:rPr>
              <w:t>&lt;</w:t>
            </w:r>
            <w:r w:rsidR="00E427B0" w:rsidRPr="000E0C99">
              <w:rPr>
                <w:rFonts w:eastAsia="Times New Roman"/>
                <w:sz w:val="24"/>
                <w:szCs w:val="24"/>
              </w:rPr>
              <w:t>0% ; 30%</w:t>
            </w:r>
            <w:r w:rsidR="00E427B0" w:rsidRPr="000E0C99">
              <w:rPr>
                <w:rFonts w:eastAsia="Arial"/>
                <w:sz w:val="31"/>
                <w:szCs w:val="31"/>
              </w:rPr>
              <w:t>)</w:t>
            </w:r>
          </w:p>
        </w:tc>
        <w:tc>
          <w:tcPr>
            <w:tcW w:w="373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440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Calibri"/>
                <w:w w:val="99"/>
                <w:sz w:val="23"/>
                <w:szCs w:val="23"/>
              </w:rPr>
              <w:t>niedostateczny</w:t>
            </w:r>
          </w:p>
        </w:tc>
      </w:tr>
      <w:tr w:rsidR="00E427B0" w:rsidRPr="000E0C99" w:rsidTr="00644977">
        <w:trPr>
          <w:trHeight w:val="540"/>
        </w:trPr>
        <w:tc>
          <w:tcPr>
            <w:tcW w:w="796" w:type="dxa"/>
            <w:vAlign w:val="bottom"/>
          </w:tcPr>
          <w:p w:rsidR="00E427B0" w:rsidRPr="000E0C99" w:rsidRDefault="00644977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Times New Roman"/>
                <w:sz w:val="24"/>
                <w:szCs w:val="24"/>
              </w:rPr>
              <w:t>&lt;</w:t>
            </w:r>
            <w:r w:rsidR="00E427B0" w:rsidRPr="000E0C99">
              <w:rPr>
                <w:rFonts w:eastAsia="Times New Roman"/>
                <w:sz w:val="24"/>
                <w:szCs w:val="24"/>
              </w:rPr>
              <w:t>30%</w:t>
            </w:r>
          </w:p>
        </w:tc>
        <w:tc>
          <w:tcPr>
            <w:tcW w:w="1271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Times New Roman"/>
                <w:sz w:val="24"/>
                <w:szCs w:val="24"/>
              </w:rPr>
              <w:t>; 50%</w:t>
            </w:r>
            <w:r w:rsidR="00644977" w:rsidRPr="000E0C99">
              <w:rPr>
                <w:rFonts w:eastAsia="Times New Roman"/>
                <w:sz w:val="24"/>
                <w:szCs w:val="24"/>
              </w:rPr>
              <w:t>&gt;</w:t>
            </w:r>
          </w:p>
        </w:tc>
        <w:tc>
          <w:tcPr>
            <w:tcW w:w="373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440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Calibri"/>
                <w:sz w:val="23"/>
                <w:szCs w:val="23"/>
              </w:rPr>
              <w:t>dopuszczający</w:t>
            </w:r>
          </w:p>
        </w:tc>
      </w:tr>
      <w:tr w:rsidR="00E427B0" w:rsidRPr="000E0C99" w:rsidTr="00644977">
        <w:trPr>
          <w:trHeight w:val="520"/>
        </w:trPr>
        <w:tc>
          <w:tcPr>
            <w:tcW w:w="2067" w:type="dxa"/>
            <w:gridSpan w:val="2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Arial"/>
                <w:sz w:val="32"/>
                <w:szCs w:val="32"/>
              </w:rPr>
              <w:t>(</w:t>
            </w:r>
            <w:r w:rsidRPr="000E0C99">
              <w:rPr>
                <w:rFonts w:eastAsia="Times New Roman"/>
                <w:sz w:val="24"/>
                <w:szCs w:val="24"/>
              </w:rPr>
              <w:t>50%</w:t>
            </w:r>
            <w:r w:rsidR="00644977" w:rsidRPr="000E0C99">
              <w:rPr>
                <w:rFonts w:eastAsia="Times New Roman"/>
                <w:sz w:val="24"/>
                <w:szCs w:val="24"/>
              </w:rPr>
              <w:t xml:space="preserve">; </w:t>
            </w:r>
            <w:r w:rsidRPr="000E0C99">
              <w:rPr>
                <w:rFonts w:eastAsia="Times New Roman"/>
                <w:sz w:val="24"/>
                <w:szCs w:val="24"/>
              </w:rPr>
              <w:t>75%</w:t>
            </w:r>
            <w:r w:rsidRPr="000E0C99">
              <w:rPr>
                <w:rFonts w:eastAsia="Arial"/>
                <w:sz w:val="32"/>
                <w:szCs w:val="32"/>
              </w:rPr>
              <w:t>)</w:t>
            </w:r>
          </w:p>
        </w:tc>
        <w:tc>
          <w:tcPr>
            <w:tcW w:w="373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440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Calibri"/>
                <w:sz w:val="23"/>
                <w:szCs w:val="23"/>
              </w:rPr>
              <w:t>dostateczny</w:t>
            </w:r>
          </w:p>
        </w:tc>
      </w:tr>
      <w:tr w:rsidR="00E427B0" w:rsidRPr="000E0C99" w:rsidTr="00644977">
        <w:trPr>
          <w:trHeight w:val="500"/>
        </w:trPr>
        <w:tc>
          <w:tcPr>
            <w:tcW w:w="2067" w:type="dxa"/>
            <w:gridSpan w:val="2"/>
            <w:vAlign w:val="bottom"/>
          </w:tcPr>
          <w:p w:rsidR="00E427B0" w:rsidRPr="000E0C99" w:rsidRDefault="00644977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Times New Roman"/>
                <w:sz w:val="24"/>
                <w:szCs w:val="24"/>
              </w:rPr>
              <w:t>&lt;</w:t>
            </w:r>
            <w:r w:rsidR="00E427B0" w:rsidRPr="000E0C99">
              <w:rPr>
                <w:rFonts w:eastAsia="Times New Roman"/>
                <w:sz w:val="24"/>
                <w:szCs w:val="24"/>
              </w:rPr>
              <w:t>75% ; 90%</w:t>
            </w:r>
            <w:r w:rsidR="00E427B0" w:rsidRPr="000E0C99">
              <w:rPr>
                <w:rFonts w:eastAsia="Arial"/>
                <w:sz w:val="31"/>
                <w:szCs w:val="31"/>
              </w:rPr>
              <w:t>)</w:t>
            </w:r>
          </w:p>
        </w:tc>
        <w:tc>
          <w:tcPr>
            <w:tcW w:w="373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440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Calibri"/>
                <w:sz w:val="23"/>
                <w:szCs w:val="23"/>
              </w:rPr>
              <w:t>dobry</w:t>
            </w:r>
          </w:p>
        </w:tc>
      </w:tr>
      <w:tr w:rsidR="00E427B0" w:rsidRPr="000E0C99" w:rsidTr="00644977">
        <w:trPr>
          <w:trHeight w:val="540"/>
        </w:trPr>
        <w:tc>
          <w:tcPr>
            <w:tcW w:w="796" w:type="dxa"/>
            <w:vAlign w:val="bottom"/>
          </w:tcPr>
          <w:p w:rsidR="00E427B0" w:rsidRPr="000E0C99" w:rsidRDefault="00644977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Times New Roman"/>
                <w:sz w:val="24"/>
                <w:szCs w:val="24"/>
              </w:rPr>
              <w:t>&lt;</w:t>
            </w:r>
            <w:r w:rsidR="00E427B0" w:rsidRPr="000E0C99">
              <w:rPr>
                <w:rFonts w:eastAsia="Times New Roman"/>
                <w:sz w:val="24"/>
                <w:szCs w:val="24"/>
              </w:rPr>
              <w:t>90%</w:t>
            </w:r>
          </w:p>
        </w:tc>
        <w:tc>
          <w:tcPr>
            <w:tcW w:w="1271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Times New Roman"/>
                <w:sz w:val="24"/>
                <w:szCs w:val="24"/>
              </w:rPr>
              <w:t>; 95%</w:t>
            </w:r>
            <w:r w:rsidRPr="000E0C99">
              <w:rPr>
                <w:rFonts w:eastAsia="Arial"/>
                <w:sz w:val="31"/>
                <w:szCs w:val="31"/>
              </w:rPr>
              <w:t>)</w:t>
            </w:r>
          </w:p>
        </w:tc>
        <w:tc>
          <w:tcPr>
            <w:tcW w:w="373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2440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Calibri"/>
                <w:sz w:val="23"/>
                <w:szCs w:val="23"/>
              </w:rPr>
              <w:t>bardzo dobry</w:t>
            </w:r>
          </w:p>
        </w:tc>
      </w:tr>
      <w:tr w:rsidR="00E427B0" w:rsidRPr="000E0C99" w:rsidTr="00644977">
        <w:trPr>
          <w:trHeight w:val="543"/>
        </w:trPr>
        <w:tc>
          <w:tcPr>
            <w:tcW w:w="2067" w:type="dxa"/>
            <w:gridSpan w:val="2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Times New Roman"/>
                <w:sz w:val="24"/>
                <w:szCs w:val="24"/>
              </w:rPr>
              <w:t>95% ; 100%</w:t>
            </w:r>
          </w:p>
        </w:tc>
        <w:tc>
          <w:tcPr>
            <w:tcW w:w="373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4"/>
                <w:szCs w:val="24"/>
              </w:rPr>
            </w:pPr>
            <w:r w:rsidRPr="000E0C9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40" w:type="dxa"/>
            <w:vAlign w:val="bottom"/>
          </w:tcPr>
          <w:p w:rsidR="00E427B0" w:rsidRPr="000E0C99" w:rsidRDefault="00E427B0" w:rsidP="00BE1AD2">
            <w:pPr>
              <w:jc w:val="both"/>
              <w:rPr>
                <w:sz w:val="20"/>
                <w:szCs w:val="20"/>
              </w:rPr>
            </w:pPr>
            <w:r w:rsidRPr="000E0C99">
              <w:rPr>
                <w:rFonts w:eastAsia="Calibri"/>
                <w:sz w:val="23"/>
                <w:szCs w:val="23"/>
              </w:rPr>
              <w:t>celujący</w:t>
            </w:r>
          </w:p>
        </w:tc>
      </w:tr>
    </w:tbl>
    <w:p w:rsidR="006E39DA" w:rsidRPr="000E0C99" w:rsidRDefault="00E427B0" w:rsidP="00BE1AD2">
      <w:pPr>
        <w:spacing w:line="20" w:lineRule="exact"/>
        <w:jc w:val="both"/>
        <w:rPr>
          <w:sz w:val="20"/>
          <w:szCs w:val="20"/>
        </w:rPr>
      </w:pPr>
      <w:r w:rsidRPr="000E0C99"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407670</wp:posOffset>
            </wp:positionH>
            <wp:positionV relativeFrom="paragraph">
              <wp:posOffset>-1854200</wp:posOffset>
            </wp:positionV>
            <wp:extent cx="39370" cy="185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0C99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407670</wp:posOffset>
            </wp:positionH>
            <wp:positionV relativeFrom="paragraph">
              <wp:posOffset>-1511300</wp:posOffset>
            </wp:positionV>
            <wp:extent cx="39370" cy="185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0C99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1149985</wp:posOffset>
            </wp:positionH>
            <wp:positionV relativeFrom="paragraph">
              <wp:posOffset>-1511300</wp:posOffset>
            </wp:positionV>
            <wp:extent cx="39370" cy="185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0C99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407035</wp:posOffset>
            </wp:positionH>
            <wp:positionV relativeFrom="paragraph">
              <wp:posOffset>-175895</wp:posOffset>
            </wp:positionV>
            <wp:extent cx="39370" cy="1854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0C99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1212215</wp:posOffset>
            </wp:positionH>
            <wp:positionV relativeFrom="paragraph">
              <wp:posOffset>-175895</wp:posOffset>
            </wp:positionV>
            <wp:extent cx="39370" cy="1854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9DA" w:rsidRPr="000E0C99" w:rsidRDefault="006E39DA" w:rsidP="00BE1AD2">
      <w:pPr>
        <w:spacing w:line="202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spacing w:line="360" w:lineRule="auto"/>
        <w:ind w:firstLine="262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Jeżeli ocena pracy pisemnej jest ustalana w inny sposób, to uczący powinien poinformować o tym uczniów przed rozpoczęciem pracy.</w:t>
      </w:r>
    </w:p>
    <w:p w:rsidR="00F13590" w:rsidRPr="000E0C99" w:rsidRDefault="00F1359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Oceny szkolne notowane są w e-dzienniku lekcyjnym danego oddziału. Ze względu na specyfikę pracy szkoły (pracownie, zajęcia w grupach), wszystkie oceny notowane </w:t>
      </w:r>
      <w:r w:rsidRPr="000E0C99">
        <w:rPr>
          <w:rFonts w:eastAsia="Calibri"/>
          <w:sz w:val="23"/>
          <w:szCs w:val="23"/>
        </w:rPr>
        <w:br/>
        <w:t>we własnej dokumentacji należy wpisać do dziennika w ciągu tygodnia.</w:t>
      </w:r>
    </w:p>
    <w:p w:rsidR="004B5319" w:rsidRPr="000E0C99" w:rsidRDefault="004B5319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W dzienniku elektronicznym oceny mogą posiadać wagę:</w:t>
      </w:r>
    </w:p>
    <w:p w:rsidR="004B5319" w:rsidRPr="000E0C99" w:rsidRDefault="004B5319" w:rsidP="00BE1AD2">
      <w:pPr>
        <w:spacing w:line="278" w:lineRule="exact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1"/>
        <w:gridCol w:w="8236"/>
        <w:gridCol w:w="39"/>
      </w:tblGrid>
      <w:tr w:rsidR="00A713C2" w:rsidRPr="000E0C99" w:rsidTr="00A713C2">
        <w:trPr>
          <w:trHeight w:val="300"/>
        </w:trPr>
        <w:tc>
          <w:tcPr>
            <w:tcW w:w="568" w:type="pct"/>
            <w:shd w:val="clear" w:color="auto" w:fill="auto"/>
            <w:vAlign w:val="bottom"/>
          </w:tcPr>
          <w:p w:rsidR="00A713C2" w:rsidRPr="000E0C99" w:rsidRDefault="00A713C2" w:rsidP="00BE1AD2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0E0C99">
              <w:rPr>
                <w:b/>
                <w:sz w:val="24"/>
                <w:szCs w:val="24"/>
              </w:rPr>
              <w:t>waga</w:t>
            </w:r>
          </w:p>
        </w:tc>
        <w:tc>
          <w:tcPr>
            <w:tcW w:w="4432" w:type="pct"/>
            <w:gridSpan w:val="2"/>
            <w:shd w:val="clear" w:color="auto" w:fill="auto"/>
            <w:vAlign w:val="bottom"/>
          </w:tcPr>
          <w:p w:rsidR="00A713C2" w:rsidRPr="000E0C99" w:rsidRDefault="00A713C2" w:rsidP="00BE1AD2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0E0C99">
              <w:rPr>
                <w:b/>
                <w:sz w:val="24"/>
                <w:szCs w:val="24"/>
              </w:rPr>
              <w:t>Ocenie podlegają</w:t>
            </w:r>
          </w:p>
        </w:tc>
      </w:tr>
      <w:tr w:rsidR="00A713C2" w:rsidRPr="000E0C99" w:rsidTr="00A713C2">
        <w:trPr>
          <w:trHeight w:val="570"/>
        </w:trPr>
        <w:tc>
          <w:tcPr>
            <w:tcW w:w="568" w:type="pct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0E0C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2" w:type="pct"/>
            <w:gridSpan w:val="2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2" w:lineRule="exact"/>
              <w:jc w:val="both"/>
              <w:rPr>
                <w:sz w:val="24"/>
                <w:szCs w:val="24"/>
              </w:rPr>
            </w:pPr>
            <w:r w:rsidRPr="000E0C99">
              <w:rPr>
                <w:sz w:val="24"/>
                <w:szCs w:val="24"/>
              </w:rPr>
              <w:t xml:space="preserve">Sprawdziany, poprawy sprawdzianów, Matura próbna, </w:t>
            </w:r>
          </w:p>
          <w:p w:rsidR="00A713C2" w:rsidRPr="000E0C99" w:rsidRDefault="00A713C2" w:rsidP="00BE1AD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0E0C99">
              <w:rPr>
                <w:sz w:val="24"/>
                <w:szCs w:val="24"/>
              </w:rPr>
              <w:t>Sprawdziany diagnostyczne</w:t>
            </w:r>
          </w:p>
        </w:tc>
      </w:tr>
      <w:tr w:rsidR="00A713C2" w:rsidRPr="000E0C99" w:rsidTr="00A713C2">
        <w:trPr>
          <w:trHeight w:val="282"/>
        </w:trPr>
        <w:tc>
          <w:tcPr>
            <w:tcW w:w="568" w:type="pct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0E0C99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32" w:type="pct"/>
            <w:gridSpan w:val="2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0E0C99">
              <w:rPr>
                <w:sz w:val="24"/>
                <w:szCs w:val="24"/>
              </w:rPr>
              <w:t>Kartkówka</w:t>
            </w:r>
          </w:p>
        </w:tc>
      </w:tr>
      <w:tr w:rsidR="00A713C2" w:rsidRPr="000E0C99" w:rsidTr="00A713C2">
        <w:trPr>
          <w:trHeight w:val="282"/>
        </w:trPr>
        <w:tc>
          <w:tcPr>
            <w:tcW w:w="568" w:type="pct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0E0C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2" w:type="pct"/>
            <w:gridSpan w:val="2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0E0C99">
              <w:rPr>
                <w:sz w:val="24"/>
                <w:szCs w:val="24"/>
              </w:rPr>
              <w:t>Odpowiedź ustna</w:t>
            </w:r>
          </w:p>
        </w:tc>
      </w:tr>
      <w:tr w:rsidR="00A713C2" w:rsidRPr="000E0C99" w:rsidTr="00A713C2">
        <w:trPr>
          <w:trHeight w:val="282"/>
        </w:trPr>
        <w:tc>
          <w:tcPr>
            <w:tcW w:w="568" w:type="pct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0E0C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2" w:type="pct"/>
            <w:gridSpan w:val="2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0E0C99">
              <w:rPr>
                <w:sz w:val="24"/>
                <w:szCs w:val="24"/>
              </w:rPr>
              <w:t>Aktywność</w:t>
            </w:r>
          </w:p>
        </w:tc>
      </w:tr>
      <w:tr w:rsidR="00A713C2" w:rsidRPr="000E0C99" w:rsidTr="00A713C2">
        <w:trPr>
          <w:gridAfter w:val="1"/>
          <w:wAfter w:w="21" w:type="pct"/>
          <w:trHeight w:val="282"/>
        </w:trPr>
        <w:tc>
          <w:tcPr>
            <w:tcW w:w="568" w:type="pct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0E0C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11" w:type="pct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0E0C99">
              <w:rPr>
                <w:sz w:val="24"/>
                <w:szCs w:val="24"/>
              </w:rPr>
              <w:t xml:space="preserve"> Przygotowanie do zajęć</w:t>
            </w:r>
          </w:p>
        </w:tc>
      </w:tr>
      <w:tr w:rsidR="00A713C2" w:rsidRPr="000E0C99" w:rsidTr="00A713C2">
        <w:trPr>
          <w:trHeight w:val="282"/>
        </w:trPr>
        <w:tc>
          <w:tcPr>
            <w:tcW w:w="568" w:type="pct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0E0C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2" w:type="pct"/>
            <w:gridSpan w:val="2"/>
            <w:shd w:val="clear" w:color="auto" w:fill="auto"/>
            <w:vAlign w:val="center"/>
          </w:tcPr>
          <w:p w:rsidR="00A713C2" w:rsidRPr="000E0C99" w:rsidRDefault="00A713C2" w:rsidP="00BE1AD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0E0C99">
              <w:rPr>
                <w:sz w:val="24"/>
                <w:szCs w:val="24"/>
              </w:rPr>
              <w:t>Praca domowa</w:t>
            </w:r>
          </w:p>
        </w:tc>
      </w:tr>
      <w:tr w:rsidR="00A713C2" w:rsidRPr="000E0C99" w:rsidTr="00A713C2">
        <w:trPr>
          <w:trHeight w:val="282"/>
        </w:trPr>
        <w:tc>
          <w:tcPr>
            <w:tcW w:w="568" w:type="pct"/>
            <w:shd w:val="clear" w:color="auto" w:fill="auto"/>
            <w:vAlign w:val="center"/>
          </w:tcPr>
          <w:p w:rsidR="00A713C2" w:rsidRPr="000E0C99" w:rsidRDefault="002E4D2A" w:rsidP="00BE1AD2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0E0C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2" w:type="pct"/>
            <w:gridSpan w:val="2"/>
            <w:shd w:val="clear" w:color="auto" w:fill="auto"/>
            <w:vAlign w:val="center"/>
          </w:tcPr>
          <w:p w:rsidR="00A713C2" w:rsidRPr="000E0C99" w:rsidRDefault="002E4D2A" w:rsidP="00BE1AD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0E0C99">
              <w:rPr>
                <w:sz w:val="24"/>
                <w:szCs w:val="24"/>
              </w:rPr>
              <w:t>Zadanie</w:t>
            </w:r>
          </w:p>
        </w:tc>
      </w:tr>
    </w:tbl>
    <w:p w:rsidR="004B5319" w:rsidRPr="000E0C99" w:rsidRDefault="004B5319" w:rsidP="00BE1AD2">
      <w:pPr>
        <w:spacing w:line="24" w:lineRule="exact"/>
        <w:jc w:val="both"/>
        <w:rPr>
          <w:rFonts w:eastAsia="Times New Roman"/>
          <w:color w:val="FF0000"/>
          <w:sz w:val="24"/>
          <w:szCs w:val="24"/>
          <w:highlight w:val="red"/>
        </w:rPr>
      </w:pPr>
    </w:p>
    <w:p w:rsidR="00F13590" w:rsidRPr="000E0C99" w:rsidRDefault="00F13590" w:rsidP="00BE1AD2">
      <w:pPr>
        <w:tabs>
          <w:tab w:val="left" w:pos="567"/>
        </w:tabs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bookmarkStart w:id="5" w:name="page6"/>
      <w:bookmarkEnd w:id="5"/>
      <w:r w:rsidRPr="000E0C99">
        <w:rPr>
          <w:rFonts w:eastAsia="Calibri"/>
          <w:sz w:val="23"/>
          <w:szCs w:val="23"/>
        </w:rPr>
        <w:t>Uczeń ma prawo zgłosić nauczycielowi ewentualne wątpliwości oraz prosić o uzasadnienie oceny.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Uczniowie są zobowiązani oddać nauczycielowi prace.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W terminie 2 tygodni od otrzymania wyników, za zgodą nauczyciela i w terminie z nim uzgodnionym, uczeń ma prawo poprawić niesatysfakcjonującą ocenę z pracy klasowej lub sprawdzianu.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Uczeń, który nie poprawił oceny w wyznaczonym terminie traci prawo do poprawy tej pracy.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 nieobecny na pracy klasowej z przyczyn usprawiedliwionych ma obowiązek zaliczyć ją w terminie uzgodnionym z nauczycielem.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 nieobecny z przyczyn nieusprawiedliwionych na pracy klasowej (albo innym zapowiedzianym sprawdzianie, kartkówce itp.), otrzymuje ocenę niedostateczną. W przypadku pracy klasowej traci prawo do jej poprawy.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Uczeń, który unika pisania pracy klasowej (sprawdzianu) lub jej poprawy, nie przychodzi w określone dni lub mimo obecności w szkole odmawia napisania tej pracy otrzymuje ocenę niedostateczną.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Krótkie sprawdziany (kartkówki) nie muszą być zapowiadane i nie podlegają poprawie.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Kartkówka może obejmować materiał trzech ostatnich jednostek tematycznych.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Za kartkówki uczeń otrzymuje ocenę w zależności od jej typu i rodzaju oraz toku i poprawności rozwiązania.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Uczeń, który spóźnił się na zajęcia nie ma prawa pisania kartkówki (przeszkadzania innym).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Uczeń, który nie zaliczył wszystkich prac klasowych i sprawdzianów powinien liczyć się z możliwością obniżenia oceny śródrocznej/rocznej.</w:t>
      </w:r>
    </w:p>
    <w:p w:rsidR="006E39DA" w:rsidRPr="000E0C99" w:rsidRDefault="00E427B0" w:rsidP="00BE1AD2">
      <w:pPr>
        <w:numPr>
          <w:ilvl w:val="0"/>
          <w:numId w:val="11"/>
        </w:numPr>
        <w:tabs>
          <w:tab w:val="left" w:pos="567"/>
        </w:tabs>
        <w:spacing w:line="348" w:lineRule="auto"/>
        <w:ind w:hanging="368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 może być nieklasyfikowany, jeśli brak jest podstaw do ustalenia oceny klasyfikacyjnej</w:t>
      </w:r>
      <w:r w:rsidR="005B4FAF" w:rsidRPr="000E0C99">
        <w:rPr>
          <w:rFonts w:eastAsia="Calibri"/>
          <w:sz w:val="23"/>
          <w:szCs w:val="23"/>
        </w:rPr>
        <w:t xml:space="preserve"> </w:t>
      </w:r>
      <w:r w:rsidRPr="000E0C99">
        <w:rPr>
          <w:rFonts w:eastAsia="Calibri"/>
          <w:sz w:val="23"/>
          <w:szCs w:val="23"/>
        </w:rPr>
        <w:t>z powodu nieobecności ucznia na zajęciach edukacyjnych, przekraczającej 50% czasu przeznaczonego na te zajęcia.</w:t>
      </w:r>
    </w:p>
    <w:p w:rsidR="005B4FAF" w:rsidRPr="000E0C99" w:rsidRDefault="005B4FAF" w:rsidP="00BE1AD2">
      <w:pPr>
        <w:jc w:val="both"/>
        <w:rPr>
          <w:rFonts w:eastAsia="Calibri"/>
          <w:b/>
          <w:bCs/>
          <w:sz w:val="23"/>
          <w:szCs w:val="23"/>
        </w:rPr>
      </w:pPr>
      <w:bookmarkStart w:id="6" w:name="page7"/>
      <w:bookmarkEnd w:id="6"/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b/>
          <w:bCs/>
          <w:sz w:val="23"/>
          <w:szCs w:val="23"/>
        </w:rPr>
        <w:t>V. Sposoby dokumentowania osiągnięć uczniów.</w:t>
      </w:r>
    </w:p>
    <w:p w:rsidR="006E39DA" w:rsidRPr="000E0C99" w:rsidRDefault="006E39DA" w:rsidP="00BE1AD2">
      <w:pPr>
        <w:spacing w:line="363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sz w:val="23"/>
          <w:szCs w:val="23"/>
        </w:rPr>
        <w:t>1. Dokumentowanie osiągnięć uczniów może być prowadzone poprzez:</w:t>
      </w:r>
    </w:p>
    <w:p w:rsidR="006E39DA" w:rsidRPr="000E0C99" w:rsidRDefault="006E39DA" w:rsidP="00BE1AD2">
      <w:pPr>
        <w:spacing w:line="139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14"/>
        </w:numPr>
        <w:tabs>
          <w:tab w:val="left" w:pos="127"/>
        </w:tabs>
        <w:ind w:hanging="1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wpisywanie ocen cząstkowych, semestralnych i końcoworocznych w dzienniku lekcyjnym</w:t>
      </w:r>
    </w:p>
    <w:p w:rsidR="006E39DA" w:rsidRPr="000E0C99" w:rsidRDefault="006E39DA" w:rsidP="00BE1AD2">
      <w:pPr>
        <w:spacing w:line="141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4"/>
        </w:numPr>
        <w:tabs>
          <w:tab w:val="left" w:pos="127"/>
        </w:tabs>
        <w:ind w:hanging="1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wpisy ocen końcoworocznych w arkuszach ocen;</w:t>
      </w:r>
    </w:p>
    <w:p w:rsidR="006E39DA" w:rsidRPr="000E0C99" w:rsidRDefault="006E39DA" w:rsidP="00BE1AD2">
      <w:pPr>
        <w:spacing w:line="13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4"/>
        </w:numPr>
        <w:tabs>
          <w:tab w:val="left" w:pos="127"/>
        </w:tabs>
        <w:ind w:hanging="1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przechowywanie ocenionych sprawdzianów pisemnych do końca bieżącego roku szkolnego;</w:t>
      </w:r>
    </w:p>
    <w:p w:rsidR="006E39DA" w:rsidRPr="000E0C99" w:rsidRDefault="006E39DA" w:rsidP="00BE1AD2">
      <w:pPr>
        <w:spacing w:line="141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4"/>
        </w:numPr>
        <w:tabs>
          <w:tab w:val="left" w:pos="127"/>
        </w:tabs>
        <w:ind w:hanging="1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przechowywanie w miarę możliwości lokalowych w szkole prac i pomocy wykonanych przez uczniów.</w:t>
      </w:r>
    </w:p>
    <w:p w:rsidR="006E39DA" w:rsidRPr="000E0C99" w:rsidRDefault="006E39DA" w:rsidP="00BE1AD2">
      <w:pPr>
        <w:spacing w:line="200" w:lineRule="exact"/>
        <w:jc w:val="both"/>
        <w:rPr>
          <w:sz w:val="20"/>
          <w:szCs w:val="20"/>
        </w:rPr>
      </w:pPr>
    </w:p>
    <w:p w:rsidR="006E39DA" w:rsidRPr="000E0C99" w:rsidRDefault="006E39DA" w:rsidP="00BE1AD2">
      <w:pPr>
        <w:spacing w:line="372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b/>
          <w:bCs/>
          <w:sz w:val="23"/>
          <w:szCs w:val="23"/>
        </w:rPr>
        <w:t>VI. Formy przekazywania informacji zwrotnej.</w:t>
      </w:r>
    </w:p>
    <w:p w:rsidR="006E39DA" w:rsidRPr="000E0C99" w:rsidRDefault="006E39DA" w:rsidP="00BE1AD2">
      <w:pPr>
        <w:spacing w:line="363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sz w:val="23"/>
          <w:szCs w:val="23"/>
        </w:rPr>
        <w:t>1. Nauczyciel – uczeń:</w:t>
      </w:r>
    </w:p>
    <w:p w:rsidR="006E39DA" w:rsidRPr="000E0C99" w:rsidRDefault="006E39DA" w:rsidP="00BE1AD2">
      <w:pPr>
        <w:spacing w:line="139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15"/>
        </w:numPr>
        <w:tabs>
          <w:tab w:val="left" w:pos="127"/>
        </w:tabs>
        <w:ind w:hanging="1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nauczyciel informuje uczniów o wymaganiach i kryteriach oceniania na początku roku szkolnego</w:t>
      </w:r>
    </w:p>
    <w:p w:rsidR="006E39DA" w:rsidRPr="000E0C99" w:rsidRDefault="006E39DA" w:rsidP="00BE1AD2">
      <w:pPr>
        <w:spacing w:line="141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(zapis w dzienniku lekcyjnym);</w:t>
      </w:r>
    </w:p>
    <w:p w:rsidR="006E39DA" w:rsidRPr="000E0C99" w:rsidRDefault="006E39DA" w:rsidP="00BE1AD2">
      <w:pPr>
        <w:spacing w:line="13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5"/>
        </w:numPr>
        <w:tabs>
          <w:tab w:val="left" w:pos="127"/>
        </w:tabs>
        <w:ind w:hanging="1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nauczyciel motywuje uczniów do dalszej pracy;</w:t>
      </w:r>
    </w:p>
    <w:p w:rsidR="006E39DA" w:rsidRPr="000E0C99" w:rsidRDefault="006E39DA" w:rsidP="00BE1AD2">
      <w:pPr>
        <w:spacing w:line="13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5"/>
        </w:numPr>
        <w:tabs>
          <w:tab w:val="left" w:pos="127"/>
        </w:tabs>
        <w:ind w:hanging="1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nauczyciel informuje uczniów na bieżąco o ich postępach w nauce.</w:t>
      </w:r>
    </w:p>
    <w:p w:rsidR="006E39DA" w:rsidRPr="000E0C99" w:rsidRDefault="006E39DA" w:rsidP="00BE1AD2">
      <w:pPr>
        <w:spacing w:line="142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sz w:val="23"/>
          <w:szCs w:val="23"/>
        </w:rPr>
        <w:t>2. Nauczyciel – rodzice:</w:t>
      </w:r>
    </w:p>
    <w:p w:rsidR="006E39DA" w:rsidRPr="000E0C99" w:rsidRDefault="006E39DA" w:rsidP="00BE1AD2">
      <w:pPr>
        <w:spacing w:line="139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16"/>
        </w:numPr>
        <w:tabs>
          <w:tab w:val="left" w:pos="130"/>
        </w:tabs>
        <w:spacing w:line="360" w:lineRule="auto"/>
        <w:ind w:hanging="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 początku każdego roku szkolnego nauczyciel poprzez uczniów informuje rodziców (opiekunów prawnych) o wymaganych kryteriach oceniania;</w:t>
      </w:r>
    </w:p>
    <w:p w:rsidR="006E39DA" w:rsidRPr="000E0C99" w:rsidRDefault="00E427B0" w:rsidP="00BE1AD2">
      <w:pPr>
        <w:numPr>
          <w:ilvl w:val="0"/>
          <w:numId w:val="16"/>
        </w:numPr>
        <w:tabs>
          <w:tab w:val="left" w:pos="130"/>
        </w:tabs>
        <w:spacing w:line="360" w:lineRule="auto"/>
        <w:ind w:hanging="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informacja o postępach w nauce jest przekazywana rodzicom ( opiekunom prawnym ) poprzez osobę wychowawcy w formie kartki z ocenami</w:t>
      </w:r>
    </w:p>
    <w:p w:rsidR="006E39DA" w:rsidRPr="000E0C99" w:rsidRDefault="00E427B0" w:rsidP="00BE1AD2">
      <w:pPr>
        <w:numPr>
          <w:ilvl w:val="0"/>
          <w:numId w:val="16"/>
        </w:numPr>
        <w:tabs>
          <w:tab w:val="left" w:pos="130"/>
        </w:tabs>
        <w:spacing w:line="360" w:lineRule="auto"/>
        <w:ind w:hanging="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 prośbę rodzica ( opiekuna prawnego ) nauczyciel informuje o aktualnych postępach w nauce ucznia;</w:t>
      </w:r>
    </w:p>
    <w:p w:rsidR="006E39DA" w:rsidRPr="000E0C99" w:rsidRDefault="00E427B0" w:rsidP="00BE1AD2">
      <w:pPr>
        <w:numPr>
          <w:ilvl w:val="0"/>
          <w:numId w:val="16"/>
        </w:numPr>
        <w:tabs>
          <w:tab w:val="left" w:pos="127"/>
        </w:tabs>
        <w:ind w:hanging="1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nauczyciel dostarcza informacji o trudnościach w nauce;</w:t>
      </w:r>
    </w:p>
    <w:p w:rsidR="006E39DA" w:rsidRPr="000E0C99" w:rsidRDefault="006E39DA" w:rsidP="00BE1AD2">
      <w:pPr>
        <w:spacing w:line="141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6"/>
        </w:numPr>
        <w:tabs>
          <w:tab w:val="left" w:pos="127"/>
        </w:tabs>
        <w:ind w:hanging="1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nauczyciel dostarcza informacji o uzdolnieniach ucznia;</w:t>
      </w:r>
    </w:p>
    <w:p w:rsidR="006E39DA" w:rsidRPr="000E0C99" w:rsidRDefault="006E39DA" w:rsidP="00BE1AD2">
      <w:pPr>
        <w:spacing w:line="13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6"/>
        </w:numPr>
        <w:tabs>
          <w:tab w:val="left" w:pos="127"/>
        </w:tabs>
        <w:ind w:hanging="1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nauczyciel daje wskazówki do pracy z uczniem.</w:t>
      </w:r>
    </w:p>
    <w:p w:rsidR="006E39DA" w:rsidRPr="000E0C99" w:rsidRDefault="006E39DA" w:rsidP="00BE1AD2">
      <w:pPr>
        <w:spacing w:line="142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sz w:val="23"/>
          <w:szCs w:val="23"/>
        </w:rPr>
        <w:t>3. Nauczyciel – wychowawca klasy – dyrektor:</w:t>
      </w:r>
    </w:p>
    <w:p w:rsidR="006E39DA" w:rsidRPr="000E0C99" w:rsidRDefault="006E39DA" w:rsidP="00BE1AD2">
      <w:pPr>
        <w:spacing w:line="139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17"/>
        </w:numPr>
        <w:tabs>
          <w:tab w:val="left" w:pos="127"/>
        </w:tabs>
        <w:ind w:hanging="1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nauczyciel informuje wychowawcę klasy o aktualnych osiągnięciach ucznia;</w:t>
      </w:r>
    </w:p>
    <w:p w:rsidR="006E39DA" w:rsidRPr="000E0C99" w:rsidRDefault="006E39DA" w:rsidP="00BE1AD2">
      <w:pPr>
        <w:spacing w:line="141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7"/>
        </w:numPr>
        <w:tabs>
          <w:tab w:val="left" w:pos="130"/>
        </w:tabs>
        <w:spacing w:line="368" w:lineRule="auto"/>
        <w:ind w:hanging="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nauczyciel lub wychowawca klasy informuje dyrekcję, pedagoga lub psychologa aktualnych sytuacjach wymagających jego zdaniem interwencji.</w:t>
      </w:r>
    </w:p>
    <w:p w:rsidR="005B4FAF" w:rsidRPr="000E0C99" w:rsidRDefault="005B4FAF" w:rsidP="00BE1AD2">
      <w:pPr>
        <w:jc w:val="both"/>
        <w:rPr>
          <w:rFonts w:eastAsia="Calibri"/>
          <w:b/>
          <w:bCs/>
          <w:sz w:val="23"/>
          <w:szCs w:val="23"/>
        </w:rPr>
      </w:pPr>
      <w:bookmarkStart w:id="7" w:name="page8"/>
      <w:bookmarkEnd w:id="7"/>
    </w:p>
    <w:p w:rsidR="006E39DA" w:rsidRPr="000E0C99" w:rsidRDefault="00E427B0" w:rsidP="00BE1AD2">
      <w:pPr>
        <w:jc w:val="both"/>
        <w:rPr>
          <w:sz w:val="20"/>
          <w:szCs w:val="20"/>
        </w:rPr>
      </w:pPr>
      <w:r w:rsidRPr="000E0C99">
        <w:rPr>
          <w:rFonts w:eastAsia="Calibri"/>
          <w:b/>
          <w:bCs/>
          <w:sz w:val="23"/>
          <w:szCs w:val="23"/>
        </w:rPr>
        <w:t>VII. Inne</w:t>
      </w:r>
    </w:p>
    <w:p w:rsidR="006E39DA" w:rsidRPr="000E0C99" w:rsidRDefault="006E39DA" w:rsidP="00BE1AD2">
      <w:pPr>
        <w:spacing w:line="363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18"/>
        </w:numPr>
        <w:tabs>
          <w:tab w:val="left" w:pos="367"/>
        </w:tabs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Uczniów i nauczyciela obowiązują zasady współżycia społecznego, kultury i dobrego wychowania.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67"/>
        </w:tabs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Każdy uczeń ma obowiązek prowadzić zgodnie ze wskazówkami nauczyciela zeszyt przedmiotowy.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67"/>
        </w:tabs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Ocena śródroczna/roczna jest podsumowaniem pracy i osiągnięć ucznia. Podstawą jej ustalenia są oceny cząstkowe otrzymane przez ucznia.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67"/>
        </w:tabs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Ocena końcowa (semestralna, roczna) nie jest średnią arytmetyczną ocen cząstkowych.</w:t>
      </w:r>
    </w:p>
    <w:p w:rsidR="00063686" w:rsidRPr="000E0C99" w:rsidRDefault="00063686" w:rsidP="00BE1AD2">
      <w:pPr>
        <w:numPr>
          <w:ilvl w:val="0"/>
          <w:numId w:val="18"/>
        </w:numPr>
        <w:tabs>
          <w:tab w:val="left" w:pos="367"/>
        </w:tabs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Sugerowane kryteria wystawiania ocen śródrocznych i rocznych: </w:t>
      </w:r>
    </w:p>
    <w:p w:rsidR="00063686" w:rsidRPr="000E0C99" w:rsidRDefault="00063686" w:rsidP="00BE1AD2">
      <w:pPr>
        <w:spacing w:line="239" w:lineRule="auto"/>
        <w:ind w:hanging="284"/>
        <w:jc w:val="both"/>
        <w:rPr>
          <w:rFonts w:eastAsia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9" w:type="dxa"/>
        <w:tblLook w:val="04A0"/>
      </w:tblPr>
      <w:tblGrid>
        <w:gridCol w:w="1980"/>
        <w:gridCol w:w="2514"/>
      </w:tblGrid>
      <w:tr w:rsidR="00063686" w:rsidRPr="000E0C99" w:rsidTr="00BA2B2B">
        <w:trPr>
          <w:trHeight w:val="209"/>
        </w:trPr>
        <w:tc>
          <w:tcPr>
            <w:tcW w:w="1980" w:type="dxa"/>
            <w:vAlign w:val="center"/>
          </w:tcPr>
          <w:p w:rsidR="00063686" w:rsidRPr="000E0C99" w:rsidRDefault="00063686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0C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Uzyskana średnia</w:t>
            </w:r>
          </w:p>
        </w:tc>
        <w:tc>
          <w:tcPr>
            <w:tcW w:w="2514" w:type="dxa"/>
            <w:vAlign w:val="center"/>
          </w:tcPr>
          <w:p w:rsidR="00063686" w:rsidRPr="000E0C99" w:rsidRDefault="00063686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E0C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Ocena</w:t>
            </w:r>
          </w:p>
        </w:tc>
      </w:tr>
      <w:tr w:rsidR="00063686" w:rsidRPr="000E0C99" w:rsidTr="00BA2B2B">
        <w:trPr>
          <w:trHeight w:val="542"/>
        </w:trPr>
        <w:tc>
          <w:tcPr>
            <w:tcW w:w="1980" w:type="dxa"/>
            <w:vAlign w:val="center"/>
          </w:tcPr>
          <w:p w:rsidR="00063686" w:rsidRPr="000E0C99" w:rsidRDefault="00900C4C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pl-PL"/>
                      </w:rPr>
                      <m:t>0</m:t>
                    </m:r>
                  </m:e>
                </m:d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pl-PL"/>
                  </w:rPr>
                  <m:t>;</m:t>
                </m:r>
                <m:d>
                  <m:dPr>
                    <m:begChr m:val="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pl-PL"/>
                      </w:rPr>
                      <m:t>1,6</m:t>
                    </m:r>
                  </m:e>
                </m:d>
              </m:oMath>
            </m:oMathPara>
          </w:p>
        </w:tc>
        <w:tc>
          <w:tcPr>
            <w:tcW w:w="2514" w:type="dxa"/>
            <w:vAlign w:val="center"/>
          </w:tcPr>
          <w:p w:rsidR="00063686" w:rsidRPr="000E0C99" w:rsidRDefault="00063686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E0C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Niedostateczny</w:t>
            </w:r>
          </w:p>
        </w:tc>
      </w:tr>
      <w:tr w:rsidR="00063686" w:rsidRPr="000E0C99" w:rsidTr="00BA2B2B">
        <w:trPr>
          <w:trHeight w:val="542"/>
        </w:trPr>
        <w:tc>
          <w:tcPr>
            <w:tcW w:w="1980" w:type="dxa"/>
            <w:vAlign w:val="center"/>
          </w:tcPr>
          <w:p w:rsidR="00063686" w:rsidRPr="000E0C99" w:rsidRDefault="00900C4C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pl-PL"/>
                      </w:rPr>
                      <m:t xml:space="preserve">1,6; </m:t>
                    </m:r>
                  </m:e>
                </m:d>
                <m:d>
                  <m:dPr>
                    <m:begChr m:val="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pl-PL"/>
                      </w:rPr>
                      <m:t>2,6</m:t>
                    </m:r>
                  </m:e>
                </m:d>
              </m:oMath>
            </m:oMathPara>
          </w:p>
        </w:tc>
        <w:tc>
          <w:tcPr>
            <w:tcW w:w="2514" w:type="dxa"/>
            <w:vAlign w:val="center"/>
          </w:tcPr>
          <w:p w:rsidR="00063686" w:rsidRPr="000E0C99" w:rsidRDefault="00063686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E0C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Dopuszczający</w:t>
            </w:r>
          </w:p>
        </w:tc>
      </w:tr>
      <w:tr w:rsidR="00063686" w:rsidRPr="000E0C99" w:rsidTr="00BA2B2B">
        <w:trPr>
          <w:trHeight w:val="542"/>
        </w:trPr>
        <w:tc>
          <w:tcPr>
            <w:tcW w:w="1980" w:type="dxa"/>
            <w:vAlign w:val="center"/>
          </w:tcPr>
          <w:p w:rsidR="00063686" w:rsidRPr="000E0C99" w:rsidRDefault="00900C4C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pl-PL"/>
                      </w:rPr>
                      <m:t xml:space="preserve">2,6; </m:t>
                    </m:r>
                  </m:e>
                </m:d>
                <m:d>
                  <m:dPr>
                    <m:begChr m:val="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pl-PL"/>
                      </w:rPr>
                      <m:t>3,6</m:t>
                    </m:r>
                  </m:e>
                </m:d>
              </m:oMath>
            </m:oMathPara>
          </w:p>
        </w:tc>
        <w:tc>
          <w:tcPr>
            <w:tcW w:w="2514" w:type="dxa"/>
            <w:vAlign w:val="center"/>
          </w:tcPr>
          <w:p w:rsidR="00063686" w:rsidRPr="000E0C99" w:rsidRDefault="00063686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E0C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Dostateczny</w:t>
            </w:r>
          </w:p>
        </w:tc>
      </w:tr>
      <w:tr w:rsidR="00063686" w:rsidRPr="000E0C99" w:rsidTr="00BA2B2B">
        <w:trPr>
          <w:trHeight w:val="542"/>
        </w:trPr>
        <w:tc>
          <w:tcPr>
            <w:tcW w:w="1980" w:type="dxa"/>
            <w:vAlign w:val="center"/>
          </w:tcPr>
          <w:p w:rsidR="00063686" w:rsidRPr="000E0C99" w:rsidRDefault="00900C4C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pl-PL"/>
                      </w:rPr>
                      <m:t xml:space="preserve">3,6; </m:t>
                    </m:r>
                  </m:e>
                </m:d>
                <m:d>
                  <m:dPr>
                    <m:begChr m:val="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pl-PL"/>
                      </w:rPr>
                      <m:t>4,6</m:t>
                    </m:r>
                  </m:e>
                </m:d>
              </m:oMath>
            </m:oMathPara>
          </w:p>
        </w:tc>
        <w:tc>
          <w:tcPr>
            <w:tcW w:w="2514" w:type="dxa"/>
            <w:vAlign w:val="center"/>
          </w:tcPr>
          <w:p w:rsidR="00063686" w:rsidRPr="000E0C99" w:rsidRDefault="00063686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E0C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Dobry</w:t>
            </w:r>
          </w:p>
        </w:tc>
      </w:tr>
      <w:tr w:rsidR="00063686" w:rsidRPr="000E0C99" w:rsidTr="00BA2B2B">
        <w:trPr>
          <w:trHeight w:val="542"/>
        </w:trPr>
        <w:tc>
          <w:tcPr>
            <w:tcW w:w="1980" w:type="dxa"/>
            <w:vAlign w:val="center"/>
          </w:tcPr>
          <w:p w:rsidR="00063686" w:rsidRPr="000E0C99" w:rsidRDefault="00900C4C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pl-PL"/>
                      </w:rPr>
                      <m:t xml:space="preserve">4,6; </m:t>
                    </m:r>
                  </m:e>
                </m:d>
                <m:d>
                  <m:dPr>
                    <m:begChr m:val="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pl-PL"/>
                      </w:rPr>
                      <m:t>5,6</m:t>
                    </m:r>
                  </m:e>
                </m:d>
              </m:oMath>
            </m:oMathPara>
          </w:p>
        </w:tc>
        <w:tc>
          <w:tcPr>
            <w:tcW w:w="2514" w:type="dxa"/>
            <w:vAlign w:val="center"/>
          </w:tcPr>
          <w:p w:rsidR="00063686" w:rsidRPr="000E0C99" w:rsidRDefault="00063686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E0C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Bardzo dobry</w:t>
            </w:r>
          </w:p>
        </w:tc>
      </w:tr>
      <w:tr w:rsidR="00063686" w:rsidRPr="000E0C99" w:rsidTr="00BA2B2B">
        <w:trPr>
          <w:trHeight w:val="542"/>
        </w:trPr>
        <w:tc>
          <w:tcPr>
            <w:tcW w:w="1980" w:type="dxa"/>
            <w:vAlign w:val="center"/>
          </w:tcPr>
          <w:p w:rsidR="00063686" w:rsidRPr="000E0C99" w:rsidRDefault="00900C4C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pl-P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pl-PL"/>
                      </w:rPr>
                      <m:t>5,6;</m:t>
                    </m:r>
                  </m:e>
                </m:d>
                <m:d>
                  <m:dPr>
                    <m:begChr m:val=""/>
                    <m:endChr m:val="⟩"/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pl-P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pl-PL"/>
                      </w:rPr>
                      <m:t xml:space="preserve"> 6,0</m:t>
                    </m:r>
                  </m:e>
                </m:d>
              </m:oMath>
            </m:oMathPara>
          </w:p>
        </w:tc>
        <w:tc>
          <w:tcPr>
            <w:tcW w:w="2514" w:type="dxa"/>
            <w:vAlign w:val="center"/>
          </w:tcPr>
          <w:p w:rsidR="00063686" w:rsidRPr="000E0C99" w:rsidRDefault="00063686" w:rsidP="00BE1AD2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</w:tr>
    </w:tbl>
    <w:p w:rsidR="005E7615" w:rsidRPr="000E0C99" w:rsidRDefault="005E7615" w:rsidP="00BE1AD2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E7615" w:rsidRDefault="005E7615" w:rsidP="00BE1AD2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E00045" w:rsidRDefault="00E00045" w:rsidP="00BE1AD2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E00045" w:rsidRDefault="00E00045" w:rsidP="00BE1AD2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E00045" w:rsidRDefault="00E00045" w:rsidP="00BE1AD2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E00045" w:rsidRDefault="00E00045" w:rsidP="00BE1AD2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E00045" w:rsidRDefault="00E00045" w:rsidP="00BE1AD2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E00045" w:rsidRPr="000E0C99" w:rsidRDefault="00E00045" w:rsidP="00BE1AD2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E7615" w:rsidRPr="000E0C99" w:rsidRDefault="005E7615" w:rsidP="00BE1AD2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063686" w:rsidRPr="000E0C99" w:rsidRDefault="00063686" w:rsidP="00BE1AD2">
      <w:pPr>
        <w:numPr>
          <w:ilvl w:val="0"/>
          <w:numId w:val="18"/>
        </w:numPr>
        <w:tabs>
          <w:tab w:val="left" w:pos="367"/>
        </w:tabs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Ocena roczna jest wystawiona z uwzględnieniem ocen z pierwszego i drugiego semestru.</w:t>
      </w:r>
    </w:p>
    <w:p w:rsidR="006E39DA" w:rsidRPr="000E0C99" w:rsidRDefault="006E39DA" w:rsidP="00BE1AD2">
      <w:pPr>
        <w:spacing w:line="13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0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lastRenderedPageBreak/>
        <w:t>O przewidywanej ocenie śródrocznej/rocznej uczeń jest informowany zgodnie z WZO. Na prośbę ucznia/rodzica nauczyciel uzasadnia ocenę.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ind w:hanging="30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Ocena przewidywana nie jest równoznaczna z oceną śródroczną/roczną.</w:t>
      </w:r>
    </w:p>
    <w:p w:rsidR="006E39DA" w:rsidRPr="000E0C99" w:rsidRDefault="006E39DA" w:rsidP="00BE1AD2">
      <w:pPr>
        <w:spacing w:line="141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O zagrażającej ocenie niedostatecznej uczeń i jego rodzice informowani są na miesiąc przed klasyfikacyjną radą pedagogiczną.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59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Ocena semestralna lub końcowa może być podwyższona przez nauczyciela do oceny o jeden wyższej w przypadku, gdy uczeń osiągał sukcesy w konkursach matematycznych, olimpiadzie matematycznej lub inne sukcesy związane z matematyką.</w:t>
      </w:r>
    </w:p>
    <w:p w:rsidR="006E39DA" w:rsidRPr="000E0C99" w:rsidRDefault="006E39DA" w:rsidP="00BE1AD2">
      <w:pPr>
        <w:spacing w:line="2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8"/>
        </w:numPr>
        <w:tabs>
          <w:tab w:val="left" w:pos="36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 koniec semestru/roku szkolnego nie przewiduje się dodatkowych sprawdzianów zaliczeniowych.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67"/>
        </w:tabs>
        <w:spacing w:line="359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Uczeń/rodzic może wnioskować do nauczyciela o ocenę roczną o jeden stopień wyższą niż przewidywana w terminie 3 dni po ogłoszeniu oceny przewidywanej. Warunkiem jest spełnienie następujących kryteriów:</w:t>
      </w:r>
    </w:p>
    <w:p w:rsidR="006E39DA" w:rsidRPr="000E0C99" w:rsidRDefault="006E39DA" w:rsidP="00BE1AD2">
      <w:pPr>
        <w:spacing w:line="2" w:lineRule="exact"/>
        <w:jc w:val="both"/>
        <w:rPr>
          <w:rFonts w:eastAsia="Calibri"/>
          <w:sz w:val="23"/>
          <w:szCs w:val="23"/>
        </w:rPr>
      </w:pPr>
    </w:p>
    <w:p w:rsidR="006E39DA" w:rsidRPr="00E00045" w:rsidRDefault="00E427B0" w:rsidP="00BE1AD2">
      <w:pPr>
        <w:numPr>
          <w:ilvl w:val="1"/>
          <w:numId w:val="18"/>
        </w:numPr>
        <w:tabs>
          <w:tab w:val="left" w:pos="527"/>
        </w:tabs>
        <w:spacing w:line="360" w:lineRule="auto"/>
        <w:ind w:left="527" w:hanging="126"/>
        <w:jc w:val="both"/>
        <w:rPr>
          <w:rFonts w:eastAsia="Calibri"/>
          <w:sz w:val="23"/>
          <w:szCs w:val="23"/>
        </w:rPr>
      </w:pPr>
      <w:r w:rsidRPr="00E00045">
        <w:rPr>
          <w:rFonts w:eastAsia="Calibri"/>
          <w:sz w:val="23"/>
          <w:szCs w:val="23"/>
        </w:rPr>
        <w:t>długotrwała choroba ucznia lub inna nieobecność usprawiedliwiona z uzasadnionych przyczyn lub</w:t>
      </w:r>
      <w:r w:rsidR="00E00045">
        <w:rPr>
          <w:rFonts w:eastAsia="Calibri"/>
          <w:sz w:val="23"/>
          <w:szCs w:val="23"/>
        </w:rPr>
        <w:t xml:space="preserve"> </w:t>
      </w:r>
      <w:r w:rsidRPr="00E00045">
        <w:rPr>
          <w:rFonts w:eastAsia="Calibri"/>
          <w:sz w:val="23"/>
          <w:szCs w:val="23"/>
        </w:rPr>
        <w:t>równocześnie:</w:t>
      </w:r>
    </w:p>
    <w:p w:rsidR="006E39DA" w:rsidRPr="000E0C99" w:rsidRDefault="006E39DA" w:rsidP="00BE1AD2">
      <w:pPr>
        <w:spacing w:line="142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19"/>
        </w:numPr>
        <w:tabs>
          <w:tab w:val="left" w:pos="227"/>
        </w:tabs>
        <w:ind w:hanging="22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frekwencja na zajęciach powyżej 95%</w:t>
      </w:r>
    </w:p>
    <w:p w:rsidR="006E39DA" w:rsidRPr="000E0C99" w:rsidRDefault="006E39DA" w:rsidP="00BE1AD2">
      <w:pPr>
        <w:spacing w:line="139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numPr>
          <w:ilvl w:val="0"/>
          <w:numId w:val="19"/>
        </w:numPr>
        <w:tabs>
          <w:tab w:val="left" w:pos="250"/>
        </w:tabs>
        <w:spacing w:line="360" w:lineRule="auto"/>
        <w:ind w:hanging="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przystąpienie do wszystkich prac klasowych i sprawdzianów, sprawdzianów szkolnych, próbnych matur</w:t>
      </w:r>
    </w:p>
    <w:p w:rsidR="006E39DA" w:rsidRPr="000E0C99" w:rsidRDefault="00E427B0" w:rsidP="00BE1AD2">
      <w:pPr>
        <w:numPr>
          <w:ilvl w:val="0"/>
          <w:numId w:val="19"/>
        </w:numPr>
        <w:tabs>
          <w:tab w:val="left" w:pos="228"/>
        </w:tabs>
        <w:spacing w:line="360" w:lineRule="auto"/>
        <w:ind w:hanging="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uzyskanie w roku szkolnym co najmniej połowy ocen wyższych od oceny przewidywanej rozpatrując oddzielnie oceny z prac klasowych, sprawdzianów diagnostycznych i próbnych matur, oddzielnie za kartkówki oraz oddzielnie za pozostałe formy aktywności ucznia.</w:t>
      </w:r>
    </w:p>
    <w:p w:rsidR="006E39DA" w:rsidRPr="000E0C99" w:rsidRDefault="006E39DA" w:rsidP="00BE1AD2">
      <w:pPr>
        <w:spacing w:line="1" w:lineRule="exact"/>
        <w:jc w:val="both"/>
        <w:rPr>
          <w:rFonts w:eastAsia="Calibri"/>
          <w:sz w:val="23"/>
          <w:szCs w:val="23"/>
        </w:rPr>
      </w:pPr>
    </w:p>
    <w:p w:rsidR="006E39DA" w:rsidRPr="000E0C99" w:rsidRDefault="00E427B0" w:rsidP="00BE1AD2">
      <w:pPr>
        <w:spacing w:line="362" w:lineRule="auto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Po sprawdzeniu spełnienia kryteriów, nauczyciel uzgadnia z uczniem/rodzicem termin pracy sprawdzającej (nie później niż 14 dni przed posiedzeniem klasyfikacyjnej Rady Pedagogicznej). Praca sprawdzająca obejmuje treści całego roku szkolnego, a poziom trudności jest dostosowany do oceny o którą ubiega się uczeń. Uczeń uzyskuje prawo do oceny wyższej niż przewidywana, jeśli z pracy sprawdzającej uzyska co najmniej 75% możliwych do zdobycia punktów.</w:t>
      </w:r>
    </w:p>
    <w:p w:rsidR="006E39DA" w:rsidRPr="000E0C99" w:rsidRDefault="006E39DA" w:rsidP="00BE1AD2">
      <w:pPr>
        <w:spacing w:line="200" w:lineRule="exact"/>
        <w:jc w:val="both"/>
        <w:rPr>
          <w:sz w:val="20"/>
          <w:szCs w:val="20"/>
        </w:rPr>
      </w:pP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bookmarkStart w:id="8" w:name="page9"/>
      <w:bookmarkEnd w:id="8"/>
      <w:r w:rsidRPr="000E0C99">
        <w:rPr>
          <w:rFonts w:eastAsia="Calibri"/>
          <w:sz w:val="23"/>
          <w:szCs w:val="23"/>
        </w:rPr>
        <w:t>Uczeń może otrzymać dodatkową ocenę m.in. za: aktywne uczestnictwo w lekcji, przedstawienie oryginalnego, niekonwencjonalnego rozwiązania zadania, rozwiązywanie dodatkowych zadań w czasie lekcji lub w czasie wyznaczonym przez nauczyciela, aktywną pracę w grupach, przygotowanie materiałów i poprowadzenie zajęć, udział w konkursach i olimpiadach itp.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 ma obowiązek samodzielnie wykonać pracę domową w terminie wyznaczonym przez nauczyciela. Praca domowa może być sprawdzana w zeszycie ucznia, w formie kartkówki lub odpowiedzi ustnej. Uczeń, który nie wykonał pracy domowej w terminie jest zobowiązany do uzupełnienia tych braków.</w:t>
      </w:r>
    </w:p>
    <w:p w:rsidR="00D875DC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 ma prawo do zgłoszenia raz w semestrze nieprzygotowania się do lekcji. Przez „nieprzygotowanie się do lekcji” rozumiemy jedną z przyczyn: brak zeszytu, brak pracy domowej, niegotowość do odpowiedzi, brak pomocy potrzebnych do lekcji. Nieprzygotowanie do lekcji uczeń zgłasza w trakcie czytania listy obecności albo na piśmie przed lekcją lub w inny sposób ustalony przez nauczyciela.</w:t>
      </w:r>
      <w:r w:rsidR="002E4D2A" w:rsidRPr="000E0C99">
        <w:rPr>
          <w:rFonts w:eastAsia="Calibri"/>
          <w:sz w:val="23"/>
          <w:szCs w:val="23"/>
        </w:rPr>
        <w:t xml:space="preserve"> </w:t>
      </w:r>
      <w:r w:rsidR="00D875DC" w:rsidRPr="000E0C99">
        <w:rPr>
          <w:rFonts w:eastAsia="Calibri"/>
          <w:sz w:val="23"/>
          <w:szCs w:val="23"/>
        </w:rPr>
        <w:t>Każdy nauczyciel ma prawo ustalić licz</w:t>
      </w:r>
      <w:r w:rsidR="002E4D2A" w:rsidRPr="000E0C99">
        <w:rPr>
          <w:rFonts w:eastAsia="Calibri"/>
          <w:sz w:val="23"/>
          <w:szCs w:val="23"/>
        </w:rPr>
        <w:t xml:space="preserve">bę </w:t>
      </w:r>
      <w:proofErr w:type="spellStart"/>
      <w:r w:rsidR="002E4D2A" w:rsidRPr="000E0C99">
        <w:rPr>
          <w:rFonts w:eastAsia="Calibri"/>
          <w:sz w:val="23"/>
          <w:szCs w:val="23"/>
        </w:rPr>
        <w:t>nieprzygotowań</w:t>
      </w:r>
      <w:proofErr w:type="spellEnd"/>
      <w:r w:rsidR="002E4D2A" w:rsidRPr="000E0C99">
        <w:rPr>
          <w:rFonts w:eastAsia="Calibri"/>
          <w:sz w:val="23"/>
          <w:szCs w:val="23"/>
        </w:rPr>
        <w:t xml:space="preserve"> indywidualnie.</w:t>
      </w:r>
    </w:p>
    <w:p w:rsidR="00D875DC" w:rsidRPr="000E0C99" w:rsidRDefault="00D875DC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lastRenderedPageBreak/>
        <w:t>Nieprzygotowanie ucznia do zajęć lekcyjnych nauczyciel odnotowuje w dzienniku elektronicznym wpisując „</w:t>
      </w:r>
      <w:proofErr w:type="spellStart"/>
      <w:r w:rsidRPr="000E0C99">
        <w:rPr>
          <w:rFonts w:eastAsia="Calibri"/>
          <w:sz w:val="23"/>
          <w:szCs w:val="23"/>
        </w:rPr>
        <w:t>np</w:t>
      </w:r>
      <w:proofErr w:type="spellEnd"/>
      <w:r w:rsidRPr="000E0C99">
        <w:rPr>
          <w:rFonts w:eastAsia="Calibri"/>
          <w:sz w:val="23"/>
          <w:szCs w:val="23"/>
        </w:rPr>
        <w:t>”.</w:t>
      </w:r>
    </w:p>
    <w:p w:rsidR="00D875DC" w:rsidRPr="000E0C99" w:rsidRDefault="00D875DC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Za każde nieprzygotowanie wykraczające poza powyższe ustalenia zgodnie </w:t>
      </w:r>
      <w:r w:rsidRPr="000E0C99">
        <w:rPr>
          <w:rFonts w:eastAsia="Calibri"/>
          <w:sz w:val="23"/>
          <w:szCs w:val="23"/>
        </w:rPr>
        <w:br/>
        <w:t>z pkt. 1, uczeń otrzymuje ocenę niedostateczną z wagą 3.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Zgłoszenie nieprzygotowania nie zwalnia od pisania zapowiedzianych prac pisemnych i kartkówek.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Nieobecność ucznia na lekcji zobowiązuje go do uzupełnienia materiału we własnym zakresie, uzupełnienia notatek w zeszycie i prac domowych.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 nieobecny (z przyczyn usprawiedliwionych i uzasadnionych) przez dłuższy czas w szkole powinien w uzgodnieniu z nauczycielem uzupełnić braki i napisać zaległe prace pisemne.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 na lekcji za zgodą nauczyciela może korzystać z kalkulatora lub kalkulatora graficznego, jeśli jego użycie jest zgodne z tematem lekcji. Zabrania się korzystania z telefonu komórkowego, jako kalkulatora.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W trakcie lekcji uczeń ma wyłączony telefon komórkowy.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 xml:space="preserve">Uczeń, który otrzymał ocenę niedostateczną w I semestrze, ma obowiązek w przeciągu </w:t>
      </w:r>
      <w:r w:rsidR="005B4FAF" w:rsidRPr="000E0C99">
        <w:rPr>
          <w:rFonts w:eastAsia="Calibri"/>
          <w:sz w:val="23"/>
          <w:szCs w:val="23"/>
        </w:rPr>
        <w:br/>
      </w:r>
      <w:r w:rsidRPr="000E0C99">
        <w:rPr>
          <w:rFonts w:eastAsia="Calibri"/>
          <w:sz w:val="23"/>
          <w:szCs w:val="23"/>
        </w:rPr>
        <w:t>7 dni zgłosić się do nauczyciela w celu ustalenia terminu i formy zaliczenia semestru. Zaliczenie semestru powinno odbyć się nie później niż do końca kwietnia bieżącego roku szkolnego. Nie zaliczenie wiedzy i umiejętności z I semestru może skutkować oceną niedostateczną za semestr II.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Uczeń, który otrzymał warunkową promocję do klasy programowo wyższej, ma obowiązek zaliczyć materiał w terminie ustalonym przez nauczyciela, jednak nie później niż do 30 listopada bieżącego roku szkolnego. Nie zaliczenie wiedzy i umiejętności z klasy programowo niższej może skutkować oceną niedostateczną za semestr I.</w:t>
      </w:r>
    </w:p>
    <w:p w:rsidR="006E39DA" w:rsidRPr="000E0C99" w:rsidRDefault="00E427B0" w:rsidP="00BE1AD2">
      <w:pPr>
        <w:numPr>
          <w:ilvl w:val="0"/>
          <w:numId w:val="18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Wszelkie kwestie nieuregulowane przedmiotowymi zasadami oceniania rozstrzyga nauczyciel, a kwestie sporne dyrektor szkoły zgodnie z WZO.</w:t>
      </w:r>
    </w:p>
    <w:p w:rsidR="000E0C99" w:rsidRPr="000E0C99" w:rsidRDefault="000E0C99" w:rsidP="00BE1AD2">
      <w:pPr>
        <w:spacing w:line="239" w:lineRule="auto"/>
        <w:jc w:val="both"/>
        <w:rPr>
          <w:b/>
          <w:sz w:val="24"/>
          <w:szCs w:val="24"/>
        </w:rPr>
      </w:pPr>
    </w:p>
    <w:p w:rsidR="002E4D2A" w:rsidRPr="000E0C99" w:rsidRDefault="002E4D2A" w:rsidP="00BE1AD2">
      <w:pPr>
        <w:spacing w:line="239" w:lineRule="auto"/>
        <w:jc w:val="both"/>
        <w:rPr>
          <w:b/>
          <w:sz w:val="24"/>
          <w:szCs w:val="24"/>
        </w:rPr>
      </w:pPr>
      <w:r w:rsidRPr="000E0C99">
        <w:rPr>
          <w:b/>
          <w:sz w:val="24"/>
          <w:szCs w:val="24"/>
        </w:rPr>
        <w:t>Dostosowanie wymagań</w:t>
      </w:r>
    </w:p>
    <w:p w:rsidR="002E4D2A" w:rsidRPr="000E0C99" w:rsidRDefault="002E4D2A" w:rsidP="00BE1AD2">
      <w:pPr>
        <w:numPr>
          <w:ilvl w:val="0"/>
          <w:numId w:val="32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Wymagania edukacyjne dostosowuje się do indywidualnych potrzeb rozwojowych i edukacyjnych oraz możliwości psychofizycznych ucznia.</w:t>
      </w:r>
    </w:p>
    <w:p w:rsidR="002E4D2A" w:rsidRPr="000E0C99" w:rsidRDefault="002E4D2A" w:rsidP="00BE1AD2">
      <w:pPr>
        <w:numPr>
          <w:ilvl w:val="0"/>
          <w:numId w:val="32"/>
        </w:numPr>
        <w:tabs>
          <w:tab w:val="left" w:pos="307"/>
        </w:tabs>
        <w:spacing w:line="360" w:lineRule="auto"/>
        <w:ind w:hanging="367"/>
        <w:jc w:val="both"/>
        <w:rPr>
          <w:rFonts w:eastAsia="Calibri"/>
          <w:sz w:val="23"/>
          <w:szCs w:val="23"/>
        </w:rPr>
      </w:pPr>
      <w:r w:rsidRPr="000E0C99">
        <w:rPr>
          <w:rFonts w:eastAsia="Calibri"/>
          <w:sz w:val="23"/>
          <w:szCs w:val="23"/>
        </w:rPr>
        <w:t>Nauczyciel jest zobowiązany, na podstawie pisemnej opinii Poradni Psychologiczno-Pedagogicznej lub innej poradni specjalistycznej, dostosować wymagania edukacyjne do indywidualnych potrzeb psychofizycznych i edukacyjnych ucznia, u którego stwierdzono specyficzne trudności w uczeniu się lub deficyty rozwojowe, uniemożliwiające sprostanie wymaganiom edukacyjnym wynikającym z programu nauczania</w:t>
      </w:r>
    </w:p>
    <w:p w:rsidR="006E39DA" w:rsidRPr="000E0C99" w:rsidRDefault="006E39DA" w:rsidP="00BE1AD2">
      <w:pPr>
        <w:spacing w:line="392" w:lineRule="exact"/>
        <w:rPr>
          <w:sz w:val="20"/>
          <w:szCs w:val="20"/>
        </w:rPr>
      </w:pPr>
    </w:p>
    <w:p w:rsidR="00D875DC" w:rsidRPr="000E0C99" w:rsidRDefault="00D875DC" w:rsidP="00BE1AD2">
      <w:pPr>
        <w:spacing w:line="392" w:lineRule="exact"/>
        <w:rPr>
          <w:sz w:val="20"/>
          <w:szCs w:val="20"/>
        </w:rPr>
      </w:pPr>
    </w:p>
    <w:p w:rsidR="006E39DA" w:rsidRPr="000E0C99" w:rsidRDefault="00E427B0" w:rsidP="00BE1AD2">
      <w:pPr>
        <w:spacing w:line="200" w:lineRule="exact"/>
        <w:rPr>
          <w:b/>
          <w:sz w:val="20"/>
          <w:szCs w:val="20"/>
        </w:rPr>
      </w:pPr>
      <w:bookmarkStart w:id="9" w:name="page10"/>
      <w:bookmarkEnd w:id="9"/>
      <w:r w:rsidRPr="000E0C99">
        <w:rPr>
          <w:b/>
          <w:sz w:val="20"/>
          <w:szCs w:val="20"/>
        </w:rPr>
        <w:t>Przedmiotowe Zasady Oceniania podlegają ewaluacji po upływie każdego roku szkolnego.</w:t>
      </w:r>
    </w:p>
    <w:p w:rsidR="006E39DA" w:rsidRPr="000E0C99" w:rsidRDefault="006E39DA" w:rsidP="00BE1AD2">
      <w:pPr>
        <w:spacing w:line="200" w:lineRule="exact"/>
        <w:rPr>
          <w:b/>
          <w:sz w:val="20"/>
          <w:szCs w:val="20"/>
        </w:rPr>
      </w:pPr>
    </w:p>
    <w:p w:rsidR="006E39DA" w:rsidRPr="000E0C99" w:rsidRDefault="00E427B0" w:rsidP="00BE1AD2">
      <w:pPr>
        <w:spacing w:line="200" w:lineRule="exact"/>
        <w:rPr>
          <w:b/>
          <w:sz w:val="20"/>
          <w:szCs w:val="20"/>
        </w:rPr>
      </w:pPr>
      <w:r w:rsidRPr="000E0C99">
        <w:rPr>
          <w:b/>
          <w:sz w:val="20"/>
          <w:szCs w:val="20"/>
        </w:rPr>
        <w:t>Wymagania edukacyjne stanowią załączniki do PZO.</w:t>
      </w:r>
    </w:p>
    <w:p w:rsidR="006E39DA" w:rsidRPr="000E0C99" w:rsidRDefault="006E39DA" w:rsidP="00BE1AD2">
      <w:pPr>
        <w:spacing w:line="200" w:lineRule="exact"/>
        <w:rPr>
          <w:sz w:val="20"/>
          <w:szCs w:val="20"/>
        </w:rPr>
      </w:pPr>
    </w:p>
    <w:p w:rsidR="006E39DA" w:rsidRPr="000E0C99" w:rsidRDefault="006E39DA" w:rsidP="00BE1AD2">
      <w:pPr>
        <w:spacing w:line="200" w:lineRule="exact"/>
        <w:rPr>
          <w:sz w:val="20"/>
          <w:szCs w:val="20"/>
        </w:rPr>
      </w:pPr>
    </w:p>
    <w:p w:rsidR="006E39DA" w:rsidRPr="000E0C99" w:rsidRDefault="006E39DA" w:rsidP="00BE1AD2">
      <w:pPr>
        <w:spacing w:line="200" w:lineRule="exact"/>
        <w:rPr>
          <w:sz w:val="20"/>
          <w:szCs w:val="20"/>
        </w:rPr>
      </w:pPr>
    </w:p>
    <w:p w:rsidR="006E39DA" w:rsidRPr="000E0C99" w:rsidRDefault="006E39DA" w:rsidP="00BE1AD2">
      <w:pPr>
        <w:spacing w:line="200" w:lineRule="exact"/>
        <w:rPr>
          <w:sz w:val="20"/>
          <w:szCs w:val="20"/>
        </w:rPr>
      </w:pPr>
    </w:p>
    <w:p w:rsidR="006E39DA" w:rsidRPr="000E0C99" w:rsidRDefault="006E39DA" w:rsidP="00BE1AD2">
      <w:pPr>
        <w:spacing w:line="200" w:lineRule="exact"/>
        <w:rPr>
          <w:sz w:val="20"/>
          <w:szCs w:val="20"/>
        </w:rPr>
      </w:pPr>
    </w:p>
    <w:p w:rsidR="006E39DA" w:rsidRPr="000E0C99" w:rsidRDefault="006E39DA" w:rsidP="00BE1AD2">
      <w:pPr>
        <w:spacing w:line="200" w:lineRule="exact"/>
        <w:rPr>
          <w:sz w:val="20"/>
          <w:szCs w:val="20"/>
        </w:rPr>
      </w:pPr>
    </w:p>
    <w:p w:rsidR="006E39DA" w:rsidRPr="000E0C99" w:rsidRDefault="006E39DA" w:rsidP="00BE1AD2">
      <w:pPr>
        <w:spacing w:line="233" w:lineRule="exact"/>
        <w:rPr>
          <w:sz w:val="20"/>
          <w:szCs w:val="20"/>
        </w:rPr>
      </w:pPr>
    </w:p>
    <w:sectPr w:rsidR="006E39DA" w:rsidRPr="000E0C99" w:rsidSect="006E39DA">
      <w:pgSz w:w="11900" w:h="17338"/>
      <w:pgMar w:top="1414" w:right="1440" w:bottom="395" w:left="1133" w:header="0" w:footer="0" w:gutter="0"/>
      <w:cols w:space="708" w:equalWidth="0">
        <w:col w:w="93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04" w:rsidRDefault="00033E04" w:rsidP="00766586">
      <w:r>
        <w:separator/>
      </w:r>
    </w:p>
  </w:endnote>
  <w:endnote w:type="continuationSeparator" w:id="0">
    <w:p w:rsidR="00033E04" w:rsidRDefault="00033E04" w:rsidP="0076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39852"/>
      <w:docPartObj>
        <w:docPartGallery w:val="Page Numbers (Bottom of Page)"/>
        <w:docPartUnique/>
      </w:docPartObj>
    </w:sdtPr>
    <w:sdtContent>
      <w:p w:rsidR="00766586" w:rsidRDefault="00766586">
        <w:pPr>
          <w:pStyle w:val="Stopka"/>
          <w:jc w:val="center"/>
        </w:pPr>
        <w:fldSimple w:instr=" PAGE   \* MERGEFORMAT ">
          <w:r w:rsidR="00E00045">
            <w:rPr>
              <w:noProof/>
            </w:rPr>
            <w:t>9</w:t>
          </w:r>
        </w:fldSimple>
      </w:p>
    </w:sdtContent>
  </w:sdt>
  <w:p w:rsidR="00766586" w:rsidRDefault="007665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04" w:rsidRDefault="00033E04" w:rsidP="00766586">
      <w:r>
        <w:separator/>
      </w:r>
    </w:p>
  </w:footnote>
  <w:footnote w:type="continuationSeparator" w:id="0">
    <w:p w:rsidR="00033E04" w:rsidRDefault="00033E04" w:rsidP="00766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B6B"/>
    <w:multiLevelType w:val="hybridMultilevel"/>
    <w:tmpl w:val="9514C5FE"/>
    <w:lvl w:ilvl="0" w:tplc="0415000F">
      <w:start w:val="1"/>
      <w:numFmt w:val="decimal"/>
      <w:lvlText w:val="%1.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058B5E1A"/>
    <w:multiLevelType w:val="hybridMultilevel"/>
    <w:tmpl w:val="B84A9D50"/>
    <w:lvl w:ilvl="0" w:tplc="0415000F">
      <w:start w:val="1"/>
      <w:numFmt w:val="decimal"/>
      <w:lvlText w:val="%1.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0DED7263"/>
    <w:multiLevelType w:val="hybridMultilevel"/>
    <w:tmpl w:val="246A4B4C"/>
    <w:lvl w:ilvl="0" w:tplc="2D6C0ADE">
      <w:start w:val="1"/>
      <w:numFmt w:val="decimal"/>
      <w:lvlText w:val="%1"/>
      <w:lvlJc w:val="left"/>
    </w:lvl>
    <w:lvl w:ilvl="1" w:tplc="46DE141E">
      <w:start w:val="2"/>
      <w:numFmt w:val="lowerLetter"/>
      <w:lvlText w:val="%2."/>
      <w:lvlJc w:val="left"/>
    </w:lvl>
    <w:lvl w:ilvl="2" w:tplc="0628A14C">
      <w:numFmt w:val="decimal"/>
      <w:lvlText w:val=""/>
      <w:lvlJc w:val="left"/>
    </w:lvl>
    <w:lvl w:ilvl="3" w:tplc="5068F73A">
      <w:numFmt w:val="decimal"/>
      <w:lvlText w:val=""/>
      <w:lvlJc w:val="left"/>
    </w:lvl>
    <w:lvl w:ilvl="4" w:tplc="144292D6">
      <w:numFmt w:val="decimal"/>
      <w:lvlText w:val=""/>
      <w:lvlJc w:val="left"/>
    </w:lvl>
    <w:lvl w:ilvl="5" w:tplc="C25AAE18">
      <w:numFmt w:val="decimal"/>
      <w:lvlText w:val=""/>
      <w:lvlJc w:val="left"/>
    </w:lvl>
    <w:lvl w:ilvl="6" w:tplc="797AAE30">
      <w:numFmt w:val="decimal"/>
      <w:lvlText w:val=""/>
      <w:lvlJc w:val="left"/>
    </w:lvl>
    <w:lvl w:ilvl="7" w:tplc="0566570A">
      <w:numFmt w:val="decimal"/>
      <w:lvlText w:val=""/>
      <w:lvlJc w:val="left"/>
    </w:lvl>
    <w:lvl w:ilvl="8" w:tplc="735AB1F6">
      <w:numFmt w:val="decimal"/>
      <w:lvlText w:val=""/>
      <w:lvlJc w:val="left"/>
    </w:lvl>
  </w:abstractNum>
  <w:abstractNum w:abstractNumId="3">
    <w:nsid w:val="109CF92E"/>
    <w:multiLevelType w:val="hybridMultilevel"/>
    <w:tmpl w:val="BC42DBBA"/>
    <w:lvl w:ilvl="0" w:tplc="0718A752">
      <w:start w:val="35"/>
      <w:numFmt w:val="upperLetter"/>
      <w:lvlText w:val="%1."/>
      <w:lvlJc w:val="left"/>
    </w:lvl>
    <w:lvl w:ilvl="1" w:tplc="8D22FCC4">
      <w:start w:val="1"/>
      <w:numFmt w:val="decimal"/>
      <w:lvlText w:val="%2."/>
      <w:lvlJc w:val="left"/>
    </w:lvl>
    <w:lvl w:ilvl="2" w:tplc="7DF467F8">
      <w:start w:val="1"/>
      <w:numFmt w:val="lowerLetter"/>
      <w:lvlText w:val="%3."/>
      <w:lvlJc w:val="left"/>
    </w:lvl>
    <w:lvl w:ilvl="3" w:tplc="2300F88E">
      <w:start w:val="1"/>
      <w:numFmt w:val="lowerLetter"/>
      <w:lvlText w:val="%4."/>
      <w:lvlJc w:val="left"/>
    </w:lvl>
    <w:lvl w:ilvl="4" w:tplc="E3D64898">
      <w:numFmt w:val="decimal"/>
      <w:lvlText w:val=""/>
      <w:lvlJc w:val="left"/>
    </w:lvl>
    <w:lvl w:ilvl="5" w:tplc="85D2348C">
      <w:numFmt w:val="decimal"/>
      <w:lvlText w:val=""/>
      <w:lvlJc w:val="left"/>
    </w:lvl>
    <w:lvl w:ilvl="6" w:tplc="356826A6">
      <w:numFmt w:val="decimal"/>
      <w:lvlText w:val=""/>
      <w:lvlJc w:val="left"/>
    </w:lvl>
    <w:lvl w:ilvl="7" w:tplc="F5A20590">
      <w:numFmt w:val="decimal"/>
      <w:lvlText w:val=""/>
      <w:lvlJc w:val="left"/>
    </w:lvl>
    <w:lvl w:ilvl="8" w:tplc="D460F3AE">
      <w:numFmt w:val="decimal"/>
      <w:lvlText w:val=""/>
      <w:lvlJc w:val="left"/>
    </w:lvl>
  </w:abstractNum>
  <w:abstractNum w:abstractNumId="4">
    <w:nsid w:val="1190CDE7"/>
    <w:multiLevelType w:val="hybridMultilevel"/>
    <w:tmpl w:val="404E4520"/>
    <w:lvl w:ilvl="0" w:tplc="4C945464">
      <w:start w:val="1"/>
      <w:numFmt w:val="bullet"/>
      <w:lvlText w:val="·"/>
      <w:lvlJc w:val="left"/>
    </w:lvl>
    <w:lvl w:ilvl="1" w:tplc="F6F26754">
      <w:start w:val="1"/>
      <w:numFmt w:val="bullet"/>
      <w:lvlText w:val="·"/>
      <w:lvlJc w:val="left"/>
    </w:lvl>
    <w:lvl w:ilvl="2" w:tplc="83EA3D22">
      <w:numFmt w:val="decimal"/>
      <w:lvlText w:val=""/>
      <w:lvlJc w:val="left"/>
    </w:lvl>
    <w:lvl w:ilvl="3" w:tplc="BCE05824">
      <w:numFmt w:val="decimal"/>
      <w:lvlText w:val=""/>
      <w:lvlJc w:val="left"/>
    </w:lvl>
    <w:lvl w:ilvl="4" w:tplc="E96212EE">
      <w:numFmt w:val="decimal"/>
      <w:lvlText w:val=""/>
      <w:lvlJc w:val="left"/>
    </w:lvl>
    <w:lvl w:ilvl="5" w:tplc="B0D45C74">
      <w:numFmt w:val="decimal"/>
      <w:lvlText w:val=""/>
      <w:lvlJc w:val="left"/>
    </w:lvl>
    <w:lvl w:ilvl="6" w:tplc="4DFE910E">
      <w:numFmt w:val="decimal"/>
      <w:lvlText w:val=""/>
      <w:lvlJc w:val="left"/>
    </w:lvl>
    <w:lvl w:ilvl="7" w:tplc="2C7C1D18">
      <w:numFmt w:val="decimal"/>
      <w:lvlText w:val=""/>
      <w:lvlJc w:val="left"/>
    </w:lvl>
    <w:lvl w:ilvl="8" w:tplc="840AD55A">
      <w:numFmt w:val="decimal"/>
      <w:lvlText w:val=""/>
      <w:lvlJc w:val="left"/>
    </w:lvl>
  </w:abstractNum>
  <w:abstractNum w:abstractNumId="5">
    <w:nsid w:val="13322382"/>
    <w:multiLevelType w:val="hybridMultilevel"/>
    <w:tmpl w:val="AFA27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F76"/>
    <w:multiLevelType w:val="hybridMultilevel"/>
    <w:tmpl w:val="9146BCBE"/>
    <w:lvl w:ilvl="0" w:tplc="3DE04BA6">
      <w:start w:val="1"/>
      <w:numFmt w:val="bullet"/>
      <w:lvlText w:val="·"/>
      <w:lvlJc w:val="left"/>
    </w:lvl>
    <w:lvl w:ilvl="1" w:tplc="B7D26580">
      <w:numFmt w:val="decimal"/>
      <w:lvlText w:val=""/>
      <w:lvlJc w:val="left"/>
    </w:lvl>
    <w:lvl w:ilvl="2" w:tplc="773A773A">
      <w:numFmt w:val="decimal"/>
      <w:lvlText w:val=""/>
      <w:lvlJc w:val="left"/>
    </w:lvl>
    <w:lvl w:ilvl="3" w:tplc="5E8C8480">
      <w:numFmt w:val="decimal"/>
      <w:lvlText w:val=""/>
      <w:lvlJc w:val="left"/>
    </w:lvl>
    <w:lvl w:ilvl="4" w:tplc="A322DA90">
      <w:numFmt w:val="decimal"/>
      <w:lvlText w:val=""/>
      <w:lvlJc w:val="left"/>
    </w:lvl>
    <w:lvl w:ilvl="5" w:tplc="6248ECF8">
      <w:numFmt w:val="decimal"/>
      <w:lvlText w:val=""/>
      <w:lvlJc w:val="left"/>
    </w:lvl>
    <w:lvl w:ilvl="6" w:tplc="ABFA06B0">
      <w:numFmt w:val="decimal"/>
      <w:lvlText w:val=""/>
      <w:lvlJc w:val="left"/>
    </w:lvl>
    <w:lvl w:ilvl="7" w:tplc="D346C0D0">
      <w:numFmt w:val="decimal"/>
      <w:lvlText w:val=""/>
      <w:lvlJc w:val="left"/>
    </w:lvl>
    <w:lvl w:ilvl="8" w:tplc="81401C08">
      <w:numFmt w:val="decimal"/>
      <w:lvlText w:val=""/>
      <w:lvlJc w:val="left"/>
    </w:lvl>
  </w:abstractNum>
  <w:abstractNum w:abstractNumId="7">
    <w:nsid w:val="1BEFD79F"/>
    <w:multiLevelType w:val="hybridMultilevel"/>
    <w:tmpl w:val="E3C470BC"/>
    <w:lvl w:ilvl="0" w:tplc="72E42C90">
      <w:start w:val="1"/>
      <w:numFmt w:val="decimal"/>
      <w:lvlText w:val="%1."/>
      <w:lvlJc w:val="left"/>
    </w:lvl>
    <w:lvl w:ilvl="1" w:tplc="F82667E4">
      <w:start w:val="1"/>
      <w:numFmt w:val="lowerLetter"/>
      <w:lvlText w:val="%2."/>
      <w:lvlJc w:val="left"/>
    </w:lvl>
    <w:lvl w:ilvl="2" w:tplc="3288F5D4">
      <w:numFmt w:val="decimal"/>
      <w:lvlText w:val=""/>
      <w:lvlJc w:val="left"/>
    </w:lvl>
    <w:lvl w:ilvl="3" w:tplc="6A887A6C">
      <w:numFmt w:val="decimal"/>
      <w:lvlText w:val=""/>
      <w:lvlJc w:val="left"/>
    </w:lvl>
    <w:lvl w:ilvl="4" w:tplc="12B86CAA">
      <w:numFmt w:val="decimal"/>
      <w:lvlText w:val=""/>
      <w:lvlJc w:val="left"/>
    </w:lvl>
    <w:lvl w:ilvl="5" w:tplc="0DC6B7AA">
      <w:numFmt w:val="decimal"/>
      <w:lvlText w:val=""/>
      <w:lvlJc w:val="left"/>
    </w:lvl>
    <w:lvl w:ilvl="6" w:tplc="A19C809A">
      <w:numFmt w:val="decimal"/>
      <w:lvlText w:val=""/>
      <w:lvlJc w:val="left"/>
    </w:lvl>
    <w:lvl w:ilvl="7" w:tplc="0FEC4DE4">
      <w:numFmt w:val="decimal"/>
      <w:lvlText w:val=""/>
      <w:lvlJc w:val="left"/>
    </w:lvl>
    <w:lvl w:ilvl="8" w:tplc="73CE1D66">
      <w:numFmt w:val="decimal"/>
      <w:lvlText w:val=""/>
      <w:lvlJc w:val="left"/>
    </w:lvl>
  </w:abstractNum>
  <w:abstractNum w:abstractNumId="8">
    <w:nsid w:val="1F16E9E8"/>
    <w:multiLevelType w:val="hybridMultilevel"/>
    <w:tmpl w:val="725C9290"/>
    <w:lvl w:ilvl="0" w:tplc="24564CEA">
      <w:start w:val="1"/>
      <w:numFmt w:val="bullet"/>
      <w:lvlText w:val="·"/>
      <w:lvlJc w:val="left"/>
    </w:lvl>
    <w:lvl w:ilvl="1" w:tplc="23FA831C">
      <w:numFmt w:val="decimal"/>
      <w:lvlText w:val=""/>
      <w:lvlJc w:val="left"/>
    </w:lvl>
    <w:lvl w:ilvl="2" w:tplc="2D14E748">
      <w:numFmt w:val="decimal"/>
      <w:lvlText w:val=""/>
      <w:lvlJc w:val="left"/>
    </w:lvl>
    <w:lvl w:ilvl="3" w:tplc="5C92D0B4">
      <w:numFmt w:val="decimal"/>
      <w:lvlText w:val=""/>
      <w:lvlJc w:val="left"/>
    </w:lvl>
    <w:lvl w:ilvl="4" w:tplc="184A4C9E">
      <w:numFmt w:val="decimal"/>
      <w:lvlText w:val=""/>
      <w:lvlJc w:val="left"/>
    </w:lvl>
    <w:lvl w:ilvl="5" w:tplc="C96CBACC">
      <w:numFmt w:val="decimal"/>
      <w:lvlText w:val=""/>
      <w:lvlJc w:val="left"/>
    </w:lvl>
    <w:lvl w:ilvl="6" w:tplc="985C6C60">
      <w:numFmt w:val="decimal"/>
      <w:lvlText w:val=""/>
      <w:lvlJc w:val="left"/>
    </w:lvl>
    <w:lvl w:ilvl="7" w:tplc="3558C0E6">
      <w:numFmt w:val="decimal"/>
      <w:lvlText w:val=""/>
      <w:lvlJc w:val="left"/>
    </w:lvl>
    <w:lvl w:ilvl="8" w:tplc="A78AE900">
      <w:numFmt w:val="decimal"/>
      <w:lvlText w:val=""/>
      <w:lvlJc w:val="left"/>
    </w:lvl>
  </w:abstractNum>
  <w:abstractNum w:abstractNumId="9">
    <w:nsid w:val="20510653"/>
    <w:multiLevelType w:val="hybridMultilevel"/>
    <w:tmpl w:val="25D27138"/>
    <w:lvl w:ilvl="0" w:tplc="BDDE6F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130A3"/>
    <w:multiLevelType w:val="hybridMultilevel"/>
    <w:tmpl w:val="110EC664"/>
    <w:lvl w:ilvl="0" w:tplc="9DE6266A">
      <w:start w:val="1"/>
      <w:numFmt w:val="decimal"/>
      <w:lvlText w:val="%1."/>
      <w:lvlJc w:val="left"/>
    </w:lvl>
    <w:lvl w:ilvl="1" w:tplc="F4283DE6">
      <w:start w:val="1"/>
      <w:numFmt w:val="bullet"/>
      <w:lvlText w:val="-"/>
      <w:lvlJc w:val="left"/>
    </w:lvl>
    <w:lvl w:ilvl="2" w:tplc="2038729E">
      <w:numFmt w:val="decimal"/>
      <w:lvlText w:val=""/>
      <w:lvlJc w:val="left"/>
    </w:lvl>
    <w:lvl w:ilvl="3" w:tplc="B728F8DE">
      <w:numFmt w:val="decimal"/>
      <w:lvlText w:val=""/>
      <w:lvlJc w:val="left"/>
    </w:lvl>
    <w:lvl w:ilvl="4" w:tplc="FAAC2856">
      <w:numFmt w:val="decimal"/>
      <w:lvlText w:val=""/>
      <w:lvlJc w:val="left"/>
    </w:lvl>
    <w:lvl w:ilvl="5" w:tplc="E6B8E26E">
      <w:numFmt w:val="decimal"/>
      <w:lvlText w:val=""/>
      <w:lvlJc w:val="left"/>
    </w:lvl>
    <w:lvl w:ilvl="6" w:tplc="234212CA">
      <w:numFmt w:val="decimal"/>
      <w:lvlText w:val=""/>
      <w:lvlJc w:val="left"/>
    </w:lvl>
    <w:lvl w:ilvl="7" w:tplc="1C983C38">
      <w:numFmt w:val="decimal"/>
      <w:lvlText w:val=""/>
      <w:lvlJc w:val="left"/>
    </w:lvl>
    <w:lvl w:ilvl="8" w:tplc="A53C8624">
      <w:numFmt w:val="decimal"/>
      <w:lvlText w:val=""/>
      <w:lvlJc w:val="left"/>
    </w:lvl>
  </w:abstractNum>
  <w:abstractNum w:abstractNumId="11">
    <w:nsid w:val="25E45D32"/>
    <w:multiLevelType w:val="hybridMultilevel"/>
    <w:tmpl w:val="6F04681C"/>
    <w:lvl w:ilvl="0" w:tplc="54A49B0A">
      <w:start w:val="9"/>
      <w:numFmt w:val="decimal"/>
      <w:lvlText w:val="%1."/>
      <w:lvlJc w:val="left"/>
    </w:lvl>
    <w:lvl w:ilvl="1" w:tplc="3D74105C">
      <w:numFmt w:val="decimal"/>
      <w:lvlText w:val=""/>
      <w:lvlJc w:val="left"/>
    </w:lvl>
    <w:lvl w:ilvl="2" w:tplc="E152A138">
      <w:numFmt w:val="decimal"/>
      <w:lvlText w:val=""/>
      <w:lvlJc w:val="left"/>
    </w:lvl>
    <w:lvl w:ilvl="3" w:tplc="83E2F374">
      <w:numFmt w:val="decimal"/>
      <w:lvlText w:val=""/>
      <w:lvlJc w:val="left"/>
    </w:lvl>
    <w:lvl w:ilvl="4" w:tplc="5F8CF4EC">
      <w:numFmt w:val="decimal"/>
      <w:lvlText w:val=""/>
      <w:lvlJc w:val="left"/>
    </w:lvl>
    <w:lvl w:ilvl="5" w:tplc="A1C0DED0">
      <w:numFmt w:val="decimal"/>
      <w:lvlText w:val=""/>
      <w:lvlJc w:val="left"/>
    </w:lvl>
    <w:lvl w:ilvl="6" w:tplc="7132FCA2">
      <w:numFmt w:val="decimal"/>
      <w:lvlText w:val=""/>
      <w:lvlJc w:val="left"/>
    </w:lvl>
    <w:lvl w:ilvl="7" w:tplc="8828E2AA">
      <w:numFmt w:val="decimal"/>
      <w:lvlText w:val=""/>
      <w:lvlJc w:val="left"/>
    </w:lvl>
    <w:lvl w:ilvl="8" w:tplc="1722D3D6">
      <w:numFmt w:val="decimal"/>
      <w:lvlText w:val=""/>
      <w:lvlJc w:val="left"/>
    </w:lvl>
  </w:abstractNum>
  <w:abstractNum w:abstractNumId="12">
    <w:nsid w:val="2D0F53D5"/>
    <w:multiLevelType w:val="hybridMultilevel"/>
    <w:tmpl w:val="C49291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3F74AA"/>
    <w:multiLevelType w:val="hybridMultilevel"/>
    <w:tmpl w:val="4B86DE6C"/>
    <w:lvl w:ilvl="0" w:tplc="5E183D28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2255A"/>
    <w:multiLevelType w:val="hybridMultilevel"/>
    <w:tmpl w:val="D8585BE6"/>
    <w:lvl w:ilvl="0" w:tplc="E7203B86">
      <w:start w:val="1"/>
      <w:numFmt w:val="upperLetter"/>
      <w:lvlText w:val="%1"/>
      <w:lvlJc w:val="left"/>
    </w:lvl>
    <w:lvl w:ilvl="1" w:tplc="0C9C2B38">
      <w:start w:val="1"/>
      <w:numFmt w:val="lowerLetter"/>
      <w:lvlText w:val="%2)"/>
      <w:lvlJc w:val="left"/>
    </w:lvl>
    <w:lvl w:ilvl="2" w:tplc="79F06CC4">
      <w:numFmt w:val="decimal"/>
      <w:lvlText w:val=""/>
      <w:lvlJc w:val="left"/>
    </w:lvl>
    <w:lvl w:ilvl="3" w:tplc="2564D7D0">
      <w:numFmt w:val="decimal"/>
      <w:lvlText w:val=""/>
      <w:lvlJc w:val="left"/>
    </w:lvl>
    <w:lvl w:ilvl="4" w:tplc="F3524EAC">
      <w:numFmt w:val="decimal"/>
      <w:lvlText w:val=""/>
      <w:lvlJc w:val="left"/>
    </w:lvl>
    <w:lvl w:ilvl="5" w:tplc="96FE396A">
      <w:numFmt w:val="decimal"/>
      <w:lvlText w:val=""/>
      <w:lvlJc w:val="left"/>
    </w:lvl>
    <w:lvl w:ilvl="6" w:tplc="13CE10E0">
      <w:numFmt w:val="decimal"/>
      <w:lvlText w:val=""/>
      <w:lvlJc w:val="left"/>
    </w:lvl>
    <w:lvl w:ilvl="7" w:tplc="C3808E74">
      <w:numFmt w:val="decimal"/>
      <w:lvlText w:val=""/>
      <w:lvlJc w:val="left"/>
    </w:lvl>
    <w:lvl w:ilvl="8" w:tplc="7C24D1C2">
      <w:numFmt w:val="decimal"/>
      <w:lvlText w:val=""/>
      <w:lvlJc w:val="left"/>
    </w:lvl>
  </w:abstractNum>
  <w:abstractNum w:abstractNumId="15">
    <w:nsid w:val="3A981A58"/>
    <w:multiLevelType w:val="hybridMultilevel"/>
    <w:tmpl w:val="00B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94360"/>
    <w:multiLevelType w:val="hybridMultilevel"/>
    <w:tmpl w:val="0D3883A0"/>
    <w:lvl w:ilvl="0" w:tplc="2986829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12A1C"/>
    <w:multiLevelType w:val="hybridMultilevel"/>
    <w:tmpl w:val="422E30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F2DBA31"/>
    <w:multiLevelType w:val="hybridMultilevel"/>
    <w:tmpl w:val="F154AFA4"/>
    <w:lvl w:ilvl="0" w:tplc="ADFE7D4A">
      <w:start w:val="1"/>
      <w:numFmt w:val="bullet"/>
      <w:lvlText w:val="-"/>
      <w:lvlJc w:val="left"/>
    </w:lvl>
    <w:lvl w:ilvl="1" w:tplc="F67ECA06">
      <w:numFmt w:val="decimal"/>
      <w:lvlText w:val=""/>
      <w:lvlJc w:val="left"/>
    </w:lvl>
    <w:lvl w:ilvl="2" w:tplc="EBB6414C">
      <w:numFmt w:val="decimal"/>
      <w:lvlText w:val=""/>
      <w:lvlJc w:val="left"/>
    </w:lvl>
    <w:lvl w:ilvl="3" w:tplc="4DBC9DCE">
      <w:numFmt w:val="decimal"/>
      <w:lvlText w:val=""/>
      <w:lvlJc w:val="left"/>
    </w:lvl>
    <w:lvl w:ilvl="4" w:tplc="7326F0F0">
      <w:numFmt w:val="decimal"/>
      <w:lvlText w:val=""/>
      <w:lvlJc w:val="left"/>
    </w:lvl>
    <w:lvl w:ilvl="5" w:tplc="A5E6D794">
      <w:numFmt w:val="decimal"/>
      <w:lvlText w:val=""/>
      <w:lvlJc w:val="left"/>
    </w:lvl>
    <w:lvl w:ilvl="6" w:tplc="C660CC32">
      <w:numFmt w:val="decimal"/>
      <w:lvlText w:val=""/>
      <w:lvlJc w:val="left"/>
    </w:lvl>
    <w:lvl w:ilvl="7" w:tplc="28325488">
      <w:numFmt w:val="decimal"/>
      <w:lvlText w:val=""/>
      <w:lvlJc w:val="left"/>
    </w:lvl>
    <w:lvl w:ilvl="8" w:tplc="4AAAAD84">
      <w:numFmt w:val="decimal"/>
      <w:lvlText w:val=""/>
      <w:lvlJc w:val="left"/>
    </w:lvl>
  </w:abstractNum>
  <w:abstractNum w:abstractNumId="19">
    <w:nsid w:val="41A7C4C9"/>
    <w:multiLevelType w:val="hybridMultilevel"/>
    <w:tmpl w:val="564E8390"/>
    <w:lvl w:ilvl="0" w:tplc="D1EE4948">
      <w:start w:val="2"/>
      <w:numFmt w:val="decimal"/>
      <w:lvlText w:val="%1."/>
      <w:lvlJc w:val="left"/>
    </w:lvl>
    <w:lvl w:ilvl="1" w:tplc="CBD8ACCC">
      <w:start w:val="1"/>
      <w:numFmt w:val="lowerLetter"/>
      <w:lvlText w:val="%2."/>
      <w:lvlJc w:val="left"/>
    </w:lvl>
    <w:lvl w:ilvl="2" w:tplc="8668DC2A">
      <w:numFmt w:val="decimal"/>
      <w:lvlText w:val=""/>
      <w:lvlJc w:val="left"/>
    </w:lvl>
    <w:lvl w:ilvl="3" w:tplc="DA2ECAE8">
      <w:numFmt w:val="decimal"/>
      <w:lvlText w:val=""/>
      <w:lvlJc w:val="left"/>
    </w:lvl>
    <w:lvl w:ilvl="4" w:tplc="D0749686">
      <w:numFmt w:val="decimal"/>
      <w:lvlText w:val=""/>
      <w:lvlJc w:val="left"/>
    </w:lvl>
    <w:lvl w:ilvl="5" w:tplc="3D5A25E0">
      <w:numFmt w:val="decimal"/>
      <w:lvlText w:val=""/>
      <w:lvlJc w:val="left"/>
    </w:lvl>
    <w:lvl w:ilvl="6" w:tplc="68108C8E">
      <w:numFmt w:val="decimal"/>
      <w:lvlText w:val=""/>
      <w:lvlJc w:val="left"/>
    </w:lvl>
    <w:lvl w:ilvl="7" w:tplc="8C66CBE0">
      <w:numFmt w:val="decimal"/>
      <w:lvlText w:val=""/>
      <w:lvlJc w:val="left"/>
    </w:lvl>
    <w:lvl w:ilvl="8" w:tplc="F138BB34">
      <w:numFmt w:val="decimal"/>
      <w:lvlText w:val=""/>
      <w:lvlJc w:val="left"/>
    </w:lvl>
  </w:abstractNum>
  <w:abstractNum w:abstractNumId="20">
    <w:nsid w:val="431BD7B7"/>
    <w:multiLevelType w:val="hybridMultilevel"/>
    <w:tmpl w:val="CBDE9290"/>
    <w:lvl w:ilvl="0" w:tplc="2786893A">
      <w:start w:val="1"/>
      <w:numFmt w:val="bullet"/>
      <w:lvlText w:val="-"/>
      <w:lvlJc w:val="left"/>
    </w:lvl>
    <w:lvl w:ilvl="1" w:tplc="E88E4282">
      <w:numFmt w:val="decimal"/>
      <w:lvlText w:val=""/>
      <w:lvlJc w:val="left"/>
    </w:lvl>
    <w:lvl w:ilvl="2" w:tplc="FEB88C64">
      <w:numFmt w:val="decimal"/>
      <w:lvlText w:val=""/>
      <w:lvlJc w:val="left"/>
    </w:lvl>
    <w:lvl w:ilvl="3" w:tplc="82CA1A4A">
      <w:numFmt w:val="decimal"/>
      <w:lvlText w:val=""/>
      <w:lvlJc w:val="left"/>
    </w:lvl>
    <w:lvl w:ilvl="4" w:tplc="01CC5C3C">
      <w:numFmt w:val="decimal"/>
      <w:lvlText w:val=""/>
      <w:lvlJc w:val="left"/>
    </w:lvl>
    <w:lvl w:ilvl="5" w:tplc="E5F0E2CA">
      <w:numFmt w:val="decimal"/>
      <w:lvlText w:val=""/>
      <w:lvlJc w:val="left"/>
    </w:lvl>
    <w:lvl w:ilvl="6" w:tplc="EC180EE4">
      <w:numFmt w:val="decimal"/>
      <w:lvlText w:val=""/>
      <w:lvlJc w:val="left"/>
    </w:lvl>
    <w:lvl w:ilvl="7" w:tplc="9DE62C76">
      <w:numFmt w:val="decimal"/>
      <w:lvlText w:val=""/>
      <w:lvlJc w:val="left"/>
    </w:lvl>
    <w:lvl w:ilvl="8" w:tplc="29B44016">
      <w:numFmt w:val="decimal"/>
      <w:lvlText w:val=""/>
      <w:lvlJc w:val="left"/>
    </w:lvl>
  </w:abstractNum>
  <w:abstractNum w:abstractNumId="21">
    <w:nsid w:val="436C6125"/>
    <w:multiLevelType w:val="hybridMultilevel"/>
    <w:tmpl w:val="BC409DA6"/>
    <w:lvl w:ilvl="0" w:tplc="58843ED0">
      <w:start w:val="11"/>
      <w:numFmt w:val="decimal"/>
      <w:lvlText w:val="%1."/>
      <w:lvlJc w:val="left"/>
    </w:lvl>
    <w:lvl w:ilvl="1" w:tplc="1D64E84A">
      <w:numFmt w:val="decimal"/>
      <w:lvlText w:val=""/>
      <w:lvlJc w:val="left"/>
    </w:lvl>
    <w:lvl w:ilvl="2" w:tplc="02FCE188">
      <w:numFmt w:val="decimal"/>
      <w:lvlText w:val=""/>
      <w:lvlJc w:val="left"/>
    </w:lvl>
    <w:lvl w:ilvl="3" w:tplc="DFE286FA">
      <w:numFmt w:val="decimal"/>
      <w:lvlText w:val=""/>
      <w:lvlJc w:val="left"/>
    </w:lvl>
    <w:lvl w:ilvl="4" w:tplc="95623EF0">
      <w:numFmt w:val="decimal"/>
      <w:lvlText w:val=""/>
      <w:lvlJc w:val="left"/>
    </w:lvl>
    <w:lvl w:ilvl="5" w:tplc="D7B606C6">
      <w:numFmt w:val="decimal"/>
      <w:lvlText w:val=""/>
      <w:lvlJc w:val="left"/>
    </w:lvl>
    <w:lvl w:ilvl="6" w:tplc="5DC23826">
      <w:numFmt w:val="decimal"/>
      <w:lvlText w:val=""/>
      <w:lvlJc w:val="left"/>
    </w:lvl>
    <w:lvl w:ilvl="7" w:tplc="7EA4BCC2">
      <w:numFmt w:val="decimal"/>
      <w:lvlText w:val=""/>
      <w:lvlJc w:val="left"/>
    </w:lvl>
    <w:lvl w:ilvl="8" w:tplc="0FD0E5BC">
      <w:numFmt w:val="decimal"/>
      <w:lvlText w:val=""/>
      <w:lvlJc w:val="left"/>
    </w:lvl>
  </w:abstractNum>
  <w:abstractNum w:abstractNumId="22">
    <w:nsid w:val="45FA5DDE"/>
    <w:multiLevelType w:val="hybridMultilevel"/>
    <w:tmpl w:val="9A4619D8"/>
    <w:lvl w:ilvl="0" w:tplc="0415000F">
      <w:start w:val="1"/>
      <w:numFmt w:val="decimal"/>
      <w:lvlText w:val="%1.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3">
    <w:nsid w:val="4E6AFB66"/>
    <w:multiLevelType w:val="hybridMultilevel"/>
    <w:tmpl w:val="2514D394"/>
    <w:lvl w:ilvl="0" w:tplc="77FCA3C0">
      <w:start w:val="8"/>
      <w:numFmt w:val="decimal"/>
      <w:lvlText w:val="%1."/>
      <w:lvlJc w:val="left"/>
    </w:lvl>
    <w:lvl w:ilvl="1" w:tplc="76E4919C">
      <w:numFmt w:val="decimal"/>
      <w:lvlText w:val=""/>
      <w:lvlJc w:val="left"/>
    </w:lvl>
    <w:lvl w:ilvl="2" w:tplc="BB6C949C">
      <w:numFmt w:val="decimal"/>
      <w:lvlText w:val=""/>
      <w:lvlJc w:val="left"/>
    </w:lvl>
    <w:lvl w:ilvl="3" w:tplc="980A5500">
      <w:numFmt w:val="decimal"/>
      <w:lvlText w:val=""/>
      <w:lvlJc w:val="left"/>
    </w:lvl>
    <w:lvl w:ilvl="4" w:tplc="66765298">
      <w:numFmt w:val="decimal"/>
      <w:lvlText w:val=""/>
      <w:lvlJc w:val="left"/>
    </w:lvl>
    <w:lvl w:ilvl="5" w:tplc="F19A6546">
      <w:numFmt w:val="decimal"/>
      <w:lvlText w:val=""/>
      <w:lvlJc w:val="left"/>
    </w:lvl>
    <w:lvl w:ilvl="6" w:tplc="A3F2293C">
      <w:numFmt w:val="decimal"/>
      <w:lvlText w:val=""/>
      <w:lvlJc w:val="left"/>
    </w:lvl>
    <w:lvl w:ilvl="7" w:tplc="65F4BBE6">
      <w:numFmt w:val="decimal"/>
      <w:lvlText w:val=""/>
      <w:lvlJc w:val="left"/>
    </w:lvl>
    <w:lvl w:ilvl="8" w:tplc="034A6B58">
      <w:numFmt w:val="decimal"/>
      <w:lvlText w:val=""/>
      <w:lvlJc w:val="left"/>
    </w:lvl>
  </w:abstractNum>
  <w:abstractNum w:abstractNumId="24">
    <w:nsid w:val="519B500D"/>
    <w:multiLevelType w:val="hybridMultilevel"/>
    <w:tmpl w:val="38E6260E"/>
    <w:lvl w:ilvl="0" w:tplc="5A82C594">
      <w:start w:val="1"/>
      <w:numFmt w:val="bullet"/>
      <w:lvlText w:val="-"/>
      <w:lvlJc w:val="left"/>
    </w:lvl>
    <w:lvl w:ilvl="1" w:tplc="635E6A5E">
      <w:numFmt w:val="decimal"/>
      <w:lvlText w:val=""/>
      <w:lvlJc w:val="left"/>
    </w:lvl>
    <w:lvl w:ilvl="2" w:tplc="38207A24">
      <w:numFmt w:val="decimal"/>
      <w:lvlText w:val=""/>
      <w:lvlJc w:val="left"/>
    </w:lvl>
    <w:lvl w:ilvl="3" w:tplc="3F46C570">
      <w:numFmt w:val="decimal"/>
      <w:lvlText w:val=""/>
      <w:lvlJc w:val="left"/>
    </w:lvl>
    <w:lvl w:ilvl="4" w:tplc="FD040790">
      <w:numFmt w:val="decimal"/>
      <w:lvlText w:val=""/>
      <w:lvlJc w:val="left"/>
    </w:lvl>
    <w:lvl w:ilvl="5" w:tplc="5AC82D9A">
      <w:numFmt w:val="decimal"/>
      <w:lvlText w:val=""/>
      <w:lvlJc w:val="left"/>
    </w:lvl>
    <w:lvl w:ilvl="6" w:tplc="F96079D4">
      <w:numFmt w:val="decimal"/>
      <w:lvlText w:val=""/>
      <w:lvlJc w:val="left"/>
    </w:lvl>
    <w:lvl w:ilvl="7" w:tplc="24EE15E4">
      <w:numFmt w:val="decimal"/>
      <w:lvlText w:val=""/>
      <w:lvlJc w:val="left"/>
    </w:lvl>
    <w:lvl w:ilvl="8" w:tplc="32A08424">
      <w:numFmt w:val="decimal"/>
      <w:lvlText w:val=""/>
      <w:lvlJc w:val="left"/>
    </w:lvl>
  </w:abstractNum>
  <w:abstractNum w:abstractNumId="25">
    <w:nsid w:val="628C895D"/>
    <w:multiLevelType w:val="hybridMultilevel"/>
    <w:tmpl w:val="238610D0"/>
    <w:lvl w:ilvl="0" w:tplc="4D8A23DE">
      <w:start w:val="23"/>
      <w:numFmt w:val="decimal"/>
      <w:lvlText w:val="%1."/>
      <w:lvlJc w:val="left"/>
    </w:lvl>
    <w:lvl w:ilvl="1" w:tplc="821E1B98">
      <w:numFmt w:val="decimal"/>
      <w:lvlText w:val=""/>
      <w:lvlJc w:val="left"/>
    </w:lvl>
    <w:lvl w:ilvl="2" w:tplc="EC9A5EAE">
      <w:numFmt w:val="decimal"/>
      <w:lvlText w:val=""/>
      <w:lvlJc w:val="left"/>
    </w:lvl>
    <w:lvl w:ilvl="3" w:tplc="A394E926">
      <w:numFmt w:val="decimal"/>
      <w:lvlText w:val=""/>
      <w:lvlJc w:val="left"/>
    </w:lvl>
    <w:lvl w:ilvl="4" w:tplc="FB9C4DE6">
      <w:numFmt w:val="decimal"/>
      <w:lvlText w:val=""/>
      <w:lvlJc w:val="left"/>
    </w:lvl>
    <w:lvl w:ilvl="5" w:tplc="C8F84950">
      <w:numFmt w:val="decimal"/>
      <w:lvlText w:val=""/>
      <w:lvlJc w:val="left"/>
    </w:lvl>
    <w:lvl w:ilvl="6" w:tplc="F7901674">
      <w:numFmt w:val="decimal"/>
      <w:lvlText w:val=""/>
      <w:lvlJc w:val="left"/>
    </w:lvl>
    <w:lvl w:ilvl="7" w:tplc="DB225718">
      <w:numFmt w:val="decimal"/>
      <w:lvlText w:val=""/>
      <w:lvlJc w:val="left"/>
    </w:lvl>
    <w:lvl w:ilvl="8" w:tplc="93FEFD5A">
      <w:numFmt w:val="decimal"/>
      <w:lvlText w:val=""/>
      <w:lvlJc w:val="left"/>
    </w:lvl>
  </w:abstractNum>
  <w:abstractNum w:abstractNumId="26">
    <w:nsid w:val="62BBD95A"/>
    <w:multiLevelType w:val="hybridMultilevel"/>
    <w:tmpl w:val="BA668C10"/>
    <w:lvl w:ilvl="0" w:tplc="DF626958">
      <w:start w:val="1"/>
      <w:numFmt w:val="lowerLetter"/>
      <w:lvlText w:val="%1)"/>
      <w:lvlJc w:val="left"/>
    </w:lvl>
    <w:lvl w:ilvl="1" w:tplc="D8B4FE02">
      <w:numFmt w:val="decimal"/>
      <w:lvlText w:val=""/>
      <w:lvlJc w:val="left"/>
    </w:lvl>
    <w:lvl w:ilvl="2" w:tplc="38269162">
      <w:numFmt w:val="decimal"/>
      <w:lvlText w:val=""/>
      <w:lvlJc w:val="left"/>
    </w:lvl>
    <w:lvl w:ilvl="3" w:tplc="BEA8C6A2">
      <w:numFmt w:val="decimal"/>
      <w:lvlText w:val=""/>
      <w:lvlJc w:val="left"/>
    </w:lvl>
    <w:lvl w:ilvl="4" w:tplc="EC32F602">
      <w:numFmt w:val="decimal"/>
      <w:lvlText w:val=""/>
      <w:lvlJc w:val="left"/>
    </w:lvl>
    <w:lvl w:ilvl="5" w:tplc="6DE2DD3C">
      <w:numFmt w:val="decimal"/>
      <w:lvlText w:val=""/>
      <w:lvlJc w:val="left"/>
    </w:lvl>
    <w:lvl w:ilvl="6" w:tplc="FE524E9C">
      <w:numFmt w:val="decimal"/>
      <w:lvlText w:val=""/>
      <w:lvlJc w:val="left"/>
    </w:lvl>
    <w:lvl w:ilvl="7" w:tplc="2C062D2A">
      <w:numFmt w:val="decimal"/>
      <w:lvlText w:val=""/>
      <w:lvlJc w:val="left"/>
    </w:lvl>
    <w:lvl w:ilvl="8" w:tplc="25EC278E">
      <w:numFmt w:val="decimal"/>
      <w:lvlText w:val=""/>
      <w:lvlJc w:val="left"/>
    </w:lvl>
  </w:abstractNum>
  <w:abstractNum w:abstractNumId="27">
    <w:nsid w:val="66EF438D"/>
    <w:multiLevelType w:val="hybridMultilevel"/>
    <w:tmpl w:val="738C2626"/>
    <w:lvl w:ilvl="0" w:tplc="CB04E8F8">
      <w:start w:val="1"/>
      <w:numFmt w:val="bullet"/>
      <w:lvlText w:val="·"/>
      <w:lvlJc w:val="left"/>
    </w:lvl>
    <w:lvl w:ilvl="1" w:tplc="0374D4EA">
      <w:numFmt w:val="decimal"/>
      <w:lvlText w:val=""/>
      <w:lvlJc w:val="left"/>
    </w:lvl>
    <w:lvl w:ilvl="2" w:tplc="B79C588E">
      <w:numFmt w:val="decimal"/>
      <w:lvlText w:val=""/>
      <w:lvlJc w:val="left"/>
    </w:lvl>
    <w:lvl w:ilvl="3" w:tplc="A4ACD6A6">
      <w:numFmt w:val="decimal"/>
      <w:lvlText w:val=""/>
      <w:lvlJc w:val="left"/>
    </w:lvl>
    <w:lvl w:ilvl="4" w:tplc="19845C7C">
      <w:numFmt w:val="decimal"/>
      <w:lvlText w:val=""/>
      <w:lvlJc w:val="left"/>
    </w:lvl>
    <w:lvl w:ilvl="5" w:tplc="61DA7FE4">
      <w:numFmt w:val="decimal"/>
      <w:lvlText w:val=""/>
      <w:lvlJc w:val="left"/>
    </w:lvl>
    <w:lvl w:ilvl="6" w:tplc="D0CA91C2">
      <w:numFmt w:val="decimal"/>
      <w:lvlText w:val=""/>
      <w:lvlJc w:val="left"/>
    </w:lvl>
    <w:lvl w:ilvl="7" w:tplc="38BAC77C">
      <w:numFmt w:val="decimal"/>
      <w:lvlText w:val=""/>
      <w:lvlJc w:val="left"/>
    </w:lvl>
    <w:lvl w:ilvl="8" w:tplc="65C00F0C">
      <w:numFmt w:val="decimal"/>
      <w:lvlText w:val=""/>
      <w:lvlJc w:val="left"/>
    </w:lvl>
  </w:abstractNum>
  <w:abstractNum w:abstractNumId="28">
    <w:nsid w:val="6B68079A"/>
    <w:multiLevelType w:val="hybridMultilevel"/>
    <w:tmpl w:val="6434BE74"/>
    <w:lvl w:ilvl="0" w:tplc="EF90F94A">
      <w:start w:val="1"/>
      <w:numFmt w:val="decimal"/>
      <w:lvlText w:val="%1."/>
      <w:lvlJc w:val="left"/>
    </w:lvl>
    <w:lvl w:ilvl="1" w:tplc="2E3644CC">
      <w:numFmt w:val="decimal"/>
      <w:lvlText w:val=""/>
      <w:lvlJc w:val="left"/>
    </w:lvl>
    <w:lvl w:ilvl="2" w:tplc="9DA8D15A">
      <w:numFmt w:val="decimal"/>
      <w:lvlText w:val=""/>
      <w:lvlJc w:val="left"/>
    </w:lvl>
    <w:lvl w:ilvl="3" w:tplc="EA94E724">
      <w:numFmt w:val="decimal"/>
      <w:lvlText w:val=""/>
      <w:lvlJc w:val="left"/>
    </w:lvl>
    <w:lvl w:ilvl="4" w:tplc="144C2094">
      <w:numFmt w:val="decimal"/>
      <w:lvlText w:val=""/>
      <w:lvlJc w:val="left"/>
    </w:lvl>
    <w:lvl w:ilvl="5" w:tplc="2C6200F8">
      <w:numFmt w:val="decimal"/>
      <w:lvlText w:val=""/>
      <w:lvlJc w:val="left"/>
    </w:lvl>
    <w:lvl w:ilvl="6" w:tplc="61F2D4F2">
      <w:numFmt w:val="decimal"/>
      <w:lvlText w:val=""/>
      <w:lvlJc w:val="left"/>
    </w:lvl>
    <w:lvl w:ilvl="7" w:tplc="D96C9F18">
      <w:numFmt w:val="decimal"/>
      <w:lvlText w:val=""/>
      <w:lvlJc w:val="left"/>
    </w:lvl>
    <w:lvl w:ilvl="8" w:tplc="E924CF02">
      <w:numFmt w:val="decimal"/>
      <w:lvlText w:val=""/>
      <w:lvlJc w:val="left"/>
    </w:lvl>
  </w:abstractNum>
  <w:abstractNum w:abstractNumId="29">
    <w:nsid w:val="6CD566F0"/>
    <w:multiLevelType w:val="hybridMultilevel"/>
    <w:tmpl w:val="B08C72AA"/>
    <w:lvl w:ilvl="0" w:tplc="9E1893E2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3E458"/>
    <w:multiLevelType w:val="hybridMultilevel"/>
    <w:tmpl w:val="378EBF26"/>
    <w:lvl w:ilvl="0" w:tplc="CA245CFC">
      <w:start w:val="1"/>
      <w:numFmt w:val="bullet"/>
      <w:lvlText w:val="-"/>
      <w:lvlJc w:val="left"/>
    </w:lvl>
    <w:lvl w:ilvl="1" w:tplc="A0F0B892">
      <w:numFmt w:val="decimal"/>
      <w:lvlText w:val=""/>
      <w:lvlJc w:val="left"/>
    </w:lvl>
    <w:lvl w:ilvl="2" w:tplc="4EBAAC7C">
      <w:numFmt w:val="decimal"/>
      <w:lvlText w:val=""/>
      <w:lvlJc w:val="left"/>
    </w:lvl>
    <w:lvl w:ilvl="3" w:tplc="921A9DF4">
      <w:numFmt w:val="decimal"/>
      <w:lvlText w:val=""/>
      <w:lvlJc w:val="left"/>
    </w:lvl>
    <w:lvl w:ilvl="4" w:tplc="0F6E4302">
      <w:numFmt w:val="decimal"/>
      <w:lvlText w:val=""/>
      <w:lvlJc w:val="left"/>
    </w:lvl>
    <w:lvl w:ilvl="5" w:tplc="00389B26">
      <w:numFmt w:val="decimal"/>
      <w:lvlText w:val=""/>
      <w:lvlJc w:val="left"/>
    </w:lvl>
    <w:lvl w:ilvl="6" w:tplc="6B2607F6">
      <w:numFmt w:val="decimal"/>
      <w:lvlText w:val=""/>
      <w:lvlJc w:val="left"/>
    </w:lvl>
    <w:lvl w:ilvl="7" w:tplc="DFAA154E">
      <w:numFmt w:val="decimal"/>
      <w:lvlText w:val=""/>
      <w:lvlJc w:val="left"/>
    </w:lvl>
    <w:lvl w:ilvl="8" w:tplc="8E84024A">
      <w:numFmt w:val="decimal"/>
      <w:lvlText w:val=""/>
      <w:lvlJc w:val="left"/>
    </w:lvl>
  </w:abstractNum>
  <w:abstractNum w:abstractNumId="31">
    <w:nsid w:val="7FDCC233"/>
    <w:multiLevelType w:val="hybridMultilevel"/>
    <w:tmpl w:val="E1448FFA"/>
    <w:lvl w:ilvl="0" w:tplc="0CE888AC">
      <w:start w:val="5"/>
      <w:numFmt w:val="decimal"/>
      <w:lvlText w:val="%1."/>
      <w:lvlJc w:val="left"/>
    </w:lvl>
    <w:lvl w:ilvl="1" w:tplc="CBE8140A">
      <w:start w:val="1"/>
      <w:numFmt w:val="lowerLetter"/>
      <w:lvlText w:val="%2."/>
      <w:lvlJc w:val="left"/>
    </w:lvl>
    <w:lvl w:ilvl="2" w:tplc="22CEC46A">
      <w:numFmt w:val="decimal"/>
      <w:lvlText w:val=""/>
      <w:lvlJc w:val="left"/>
    </w:lvl>
    <w:lvl w:ilvl="3" w:tplc="A37EA884">
      <w:numFmt w:val="decimal"/>
      <w:lvlText w:val=""/>
      <w:lvlJc w:val="left"/>
    </w:lvl>
    <w:lvl w:ilvl="4" w:tplc="7D246334">
      <w:numFmt w:val="decimal"/>
      <w:lvlText w:val=""/>
      <w:lvlJc w:val="left"/>
    </w:lvl>
    <w:lvl w:ilvl="5" w:tplc="28383EFA">
      <w:numFmt w:val="decimal"/>
      <w:lvlText w:val=""/>
      <w:lvlJc w:val="left"/>
    </w:lvl>
    <w:lvl w:ilvl="6" w:tplc="64EE836C">
      <w:numFmt w:val="decimal"/>
      <w:lvlText w:val=""/>
      <w:lvlJc w:val="left"/>
    </w:lvl>
    <w:lvl w:ilvl="7" w:tplc="3552FB20">
      <w:numFmt w:val="decimal"/>
      <w:lvlText w:val=""/>
      <w:lvlJc w:val="left"/>
    </w:lvl>
    <w:lvl w:ilvl="8" w:tplc="AEC2F80E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7"/>
  </w:num>
  <w:num w:numId="4">
    <w:abstractNumId w:val="6"/>
  </w:num>
  <w:num w:numId="5">
    <w:abstractNumId w:val="14"/>
  </w:num>
  <w:num w:numId="6">
    <w:abstractNumId w:val="3"/>
  </w:num>
  <w:num w:numId="7">
    <w:abstractNumId w:val="2"/>
  </w:num>
  <w:num w:numId="8">
    <w:abstractNumId w:val="31"/>
  </w:num>
  <w:num w:numId="9">
    <w:abstractNumId w:val="7"/>
  </w:num>
  <w:num w:numId="10">
    <w:abstractNumId w:val="19"/>
  </w:num>
  <w:num w:numId="11">
    <w:abstractNumId w:val="28"/>
  </w:num>
  <w:num w:numId="12">
    <w:abstractNumId w:val="23"/>
  </w:num>
  <w:num w:numId="13">
    <w:abstractNumId w:val="11"/>
  </w:num>
  <w:num w:numId="14">
    <w:abstractNumId w:val="24"/>
  </w:num>
  <w:num w:numId="15">
    <w:abstractNumId w:val="20"/>
  </w:num>
  <w:num w:numId="16">
    <w:abstractNumId w:val="18"/>
  </w:num>
  <w:num w:numId="17">
    <w:abstractNumId w:val="30"/>
  </w:num>
  <w:num w:numId="18">
    <w:abstractNumId w:val="10"/>
  </w:num>
  <w:num w:numId="19">
    <w:abstractNumId w:val="26"/>
  </w:num>
  <w:num w:numId="20">
    <w:abstractNumId w:val="21"/>
  </w:num>
  <w:num w:numId="21">
    <w:abstractNumId w:val="25"/>
  </w:num>
  <w:num w:numId="22">
    <w:abstractNumId w:val="0"/>
  </w:num>
  <w:num w:numId="23">
    <w:abstractNumId w:val="1"/>
  </w:num>
  <w:num w:numId="24">
    <w:abstractNumId w:val="22"/>
  </w:num>
  <w:num w:numId="25">
    <w:abstractNumId w:val="15"/>
  </w:num>
  <w:num w:numId="26">
    <w:abstractNumId w:val="9"/>
  </w:num>
  <w:num w:numId="27">
    <w:abstractNumId w:val="17"/>
  </w:num>
  <w:num w:numId="28">
    <w:abstractNumId w:val="13"/>
  </w:num>
  <w:num w:numId="29">
    <w:abstractNumId w:val="12"/>
  </w:num>
  <w:num w:numId="30">
    <w:abstractNumId w:val="5"/>
  </w:num>
  <w:num w:numId="31">
    <w:abstractNumId w:val="29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9DA"/>
    <w:rsid w:val="00033E04"/>
    <w:rsid w:val="00063686"/>
    <w:rsid w:val="000E0C99"/>
    <w:rsid w:val="002E4D2A"/>
    <w:rsid w:val="004B5319"/>
    <w:rsid w:val="005B4FAF"/>
    <w:rsid w:val="005E7615"/>
    <w:rsid w:val="006306B3"/>
    <w:rsid w:val="00644977"/>
    <w:rsid w:val="006E39DA"/>
    <w:rsid w:val="00766586"/>
    <w:rsid w:val="00796038"/>
    <w:rsid w:val="008B1318"/>
    <w:rsid w:val="00900C4C"/>
    <w:rsid w:val="00924DE2"/>
    <w:rsid w:val="009A7DF8"/>
    <w:rsid w:val="00A713C2"/>
    <w:rsid w:val="00B80F9C"/>
    <w:rsid w:val="00BE1AD2"/>
    <w:rsid w:val="00D875DC"/>
    <w:rsid w:val="00E00045"/>
    <w:rsid w:val="00E427B0"/>
    <w:rsid w:val="00F13590"/>
    <w:rsid w:val="00F3687D"/>
    <w:rsid w:val="00FE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590"/>
    <w:pPr>
      <w:ind w:left="720"/>
      <w:contextualSpacing/>
    </w:pPr>
  </w:style>
  <w:style w:type="table" w:styleId="Tabela-Siatka">
    <w:name w:val="Table Grid"/>
    <w:basedOn w:val="Standardowy"/>
    <w:uiPriority w:val="39"/>
    <w:rsid w:val="0006368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3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86"/>
    <w:rPr>
      <w:rFonts w:ascii="Tahoma" w:hAnsi="Tahoma" w:cs="Tahoma"/>
      <w:sz w:val="16"/>
      <w:szCs w:val="16"/>
    </w:rPr>
  </w:style>
  <w:style w:type="character" w:customStyle="1" w:styleId="gwp73c409fcsize">
    <w:name w:val="gwp73c409fc_size"/>
    <w:basedOn w:val="Domylnaczcionkaakapitu"/>
    <w:rsid w:val="00D875DC"/>
  </w:style>
  <w:style w:type="paragraph" w:styleId="Nagwek">
    <w:name w:val="header"/>
    <w:basedOn w:val="Normalny"/>
    <w:link w:val="NagwekZnak"/>
    <w:uiPriority w:val="99"/>
    <w:semiHidden/>
    <w:unhideWhenUsed/>
    <w:rsid w:val="00766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586"/>
  </w:style>
  <w:style w:type="paragraph" w:styleId="Stopka">
    <w:name w:val="footer"/>
    <w:basedOn w:val="Normalny"/>
    <w:link w:val="StopkaZnak"/>
    <w:uiPriority w:val="99"/>
    <w:unhideWhenUsed/>
    <w:rsid w:val="00766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smi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1459-FF8C-431D-8990-2346EDEE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2838</Words>
  <Characters>17028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ZSMiO</cp:lastModifiedBy>
  <cp:revision>9</cp:revision>
  <dcterms:created xsi:type="dcterms:W3CDTF">2017-10-17T21:02:00Z</dcterms:created>
  <dcterms:modified xsi:type="dcterms:W3CDTF">2017-10-26T20:46:00Z</dcterms:modified>
</cp:coreProperties>
</file>