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609" w:rsidRPr="00620609" w:rsidRDefault="00620609" w:rsidP="00620609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 w:rsidRPr="00620609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fldChar w:fldCharType="begin"/>
      </w:r>
      <w:r w:rsidRPr="00620609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instrText xml:space="preserve"> HYPERLINK "https://mpstt.wordpress.com/2017/04/25/organizacia-praktickej-casti-maturitnej-skusky-iv-e/" </w:instrText>
      </w:r>
      <w:r w:rsidRPr="00620609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fldChar w:fldCharType="separate"/>
      </w:r>
      <w:r w:rsidRPr="0062060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sk-SK"/>
        </w:rPr>
        <w:t>MATURITY – GDM – Organizácia praktickej časti maturitnej skúšky</w:t>
      </w:r>
      <w:r w:rsidRPr="00620609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fldChar w:fldCharType="end"/>
      </w:r>
    </w:p>
    <w:p w:rsidR="00620609" w:rsidRDefault="00620609" w:rsidP="006206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620609" w:rsidRPr="00620609" w:rsidRDefault="00620609" w:rsidP="00A832F3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62060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Praktická časť odbornej zložky </w:t>
      </w:r>
      <w:proofErr w:type="spellStart"/>
      <w:r w:rsidRPr="0062060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i.č</w:t>
      </w:r>
      <w:proofErr w:type="spellEnd"/>
      <w:r w:rsidRPr="0062060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. maturitnej skúšky pre odbor: grafik digitálnych médií, sa uskutoční v nasledovných termínoch. Pre presné poradie pri preskúšaní projektov v rámci daného dňa, sa informujte u MOV. Ing. </w:t>
      </w:r>
      <w:proofErr w:type="spellStart"/>
      <w:r w:rsidRPr="0062060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Matelovej</w:t>
      </w:r>
      <w:proofErr w:type="spellEnd"/>
      <w:r w:rsidR="00BD719D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M</w:t>
      </w:r>
      <w:r w:rsidRPr="0062060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 Obhajoby projektov</w:t>
      </w:r>
      <w:r w:rsidR="005A525C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</w:t>
      </w:r>
      <w:r w:rsidR="00A832F3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budú prebiehať v miestnosti č. 201 (zasadačka pri kabinete SJL). Prípravná miestnosť bude v učebni č. 212. R</w:t>
      </w:r>
      <w:r w:rsidR="005A525C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ealizácia komplexnej úlohy</w:t>
      </w:r>
      <w:r w:rsidRPr="0062060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sa uskutočn</w:t>
      </w:r>
      <w:r w:rsidR="00A832F3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í</w:t>
      </w:r>
      <w:r w:rsidRPr="0062060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</w:t>
      </w:r>
      <w:r w:rsidR="00A832F3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</w:t>
      </w:r>
      <w:r w:rsidRPr="0062060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miestnosti č. </w:t>
      </w:r>
      <w:r w:rsidR="00BD719D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6E</w:t>
      </w:r>
      <w:r w:rsidRPr="0062060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(</w:t>
      </w:r>
      <w:r w:rsidR="00BD719D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Ing. Matelová M.</w:t>
      </w:r>
      <w:r w:rsidRPr="0062060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). </w:t>
      </w:r>
    </w:p>
    <w:p w:rsidR="00620609" w:rsidRPr="00620609" w:rsidRDefault="00BD719D" w:rsidP="0062060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Pondelok</w:t>
      </w:r>
      <w:r w:rsidR="00620609" w:rsidRPr="00620609"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 – 0</w:t>
      </w:r>
      <w:r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7</w:t>
      </w:r>
      <w:r w:rsidR="00620609" w:rsidRPr="00620609"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. máj 201</w:t>
      </w:r>
      <w:r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8</w:t>
      </w:r>
      <w:r w:rsidR="00620609" w:rsidRPr="00620609">
        <w:rPr>
          <w:rFonts w:ascii="Georgia" w:eastAsia="Times New Roman" w:hAnsi="Georgia" w:cs="Times New Roman"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 </w:t>
      </w:r>
      <w:r w:rsidR="00620609" w:rsidRPr="00620609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sk-SK"/>
        </w:rPr>
        <w:t>– od 7:30 do 14:00</w:t>
      </w:r>
    </w:p>
    <w:p w:rsidR="00620609" w:rsidRPr="00620609" w:rsidRDefault="00620609" w:rsidP="00620609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62060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Obhajoby projektov</w:t>
      </w:r>
    </w:p>
    <w:p w:rsidR="00620609" w:rsidRPr="00620609" w:rsidRDefault="00BD719D" w:rsidP="00620609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Bučor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Adrián</w:t>
      </w:r>
    </w:p>
    <w:p w:rsidR="00620609" w:rsidRPr="00620609" w:rsidRDefault="00BD719D" w:rsidP="00620609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Držka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Dominik</w:t>
      </w:r>
    </w:p>
    <w:p w:rsidR="00620609" w:rsidRPr="00620609" w:rsidRDefault="00BD719D" w:rsidP="00620609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Ilavský Tomáš</w:t>
      </w:r>
    </w:p>
    <w:p w:rsidR="00620609" w:rsidRPr="00620609" w:rsidRDefault="00BD719D" w:rsidP="00620609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Ištvanec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Marcel</w:t>
      </w:r>
    </w:p>
    <w:p w:rsidR="00620609" w:rsidRPr="00620609" w:rsidRDefault="00BD719D" w:rsidP="00620609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Jančovič Peter</w:t>
      </w:r>
    </w:p>
    <w:p w:rsidR="00620609" w:rsidRPr="00620609" w:rsidRDefault="00BD719D" w:rsidP="00620609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Jarábková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Petra</w:t>
      </w:r>
    </w:p>
    <w:p w:rsidR="00620609" w:rsidRDefault="00BD719D" w:rsidP="00620609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Klasta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Denis</w:t>
      </w:r>
    </w:p>
    <w:p w:rsidR="00BD719D" w:rsidRDefault="00BD719D" w:rsidP="00620609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Kobela Matúš</w:t>
      </w:r>
    </w:p>
    <w:p w:rsidR="00D93DDF" w:rsidRPr="00D93DDF" w:rsidRDefault="00D93DDF" w:rsidP="00D93DDF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Vanková Diana</w:t>
      </w:r>
      <w:bookmarkStart w:id="0" w:name="_GoBack"/>
      <w:bookmarkEnd w:id="0"/>
    </w:p>
    <w:p w:rsidR="00D93DDF" w:rsidRPr="00D93DDF" w:rsidRDefault="005A525C" w:rsidP="00D93DDF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E91D5E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Čálik</w:t>
      </w:r>
      <w:proofErr w:type="spellEnd"/>
      <w:r w:rsidRPr="00E91D5E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Marcel</w:t>
      </w:r>
    </w:p>
    <w:p w:rsidR="00620609" w:rsidRPr="00620609" w:rsidRDefault="00620609" w:rsidP="0062060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620609"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Streda – 0</w:t>
      </w:r>
      <w:r w:rsidR="00BD719D"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9</w:t>
      </w:r>
      <w:r w:rsidRPr="00620609"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. máj 201</w:t>
      </w:r>
      <w:r w:rsidR="00BD719D"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8</w:t>
      </w:r>
      <w:r w:rsidRPr="00620609">
        <w:rPr>
          <w:rFonts w:ascii="Georgia" w:eastAsia="Times New Roman" w:hAnsi="Georgia" w:cs="Times New Roman"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 </w:t>
      </w:r>
      <w:r w:rsidRPr="00620609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sk-SK"/>
        </w:rPr>
        <w:t>– od 7:15 do 14:00</w:t>
      </w:r>
    </w:p>
    <w:p w:rsidR="00620609" w:rsidRPr="00620609" w:rsidRDefault="00BD719D" w:rsidP="0062060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Realizácia a predvedenie komplexnej úlohy</w:t>
      </w:r>
    </w:p>
    <w:p w:rsidR="00620609" w:rsidRPr="00620609" w:rsidRDefault="00BD719D" w:rsidP="00620609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Bludovič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Samuel</w:t>
      </w:r>
    </w:p>
    <w:p w:rsidR="00620609" w:rsidRPr="00620609" w:rsidRDefault="00BD719D" w:rsidP="00620609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Burčiar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Alexander</w:t>
      </w:r>
    </w:p>
    <w:p w:rsidR="00620609" w:rsidRPr="00620609" w:rsidRDefault="00BD719D" w:rsidP="00620609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Cingel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Erik</w:t>
      </w:r>
    </w:p>
    <w:p w:rsidR="00620609" w:rsidRPr="00620609" w:rsidRDefault="00BD719D" w:rsidP="00620609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Čambor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Dávid</w:t>
      </w:r>
    </w:p>
    <w:p w:rsidR="00620609" w:rsidRPr="00620609" w:rsidRDefault="00BD719D" w:rsidP="00620609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Gál Alexej</w:t>
      </w:r>
    </w:p>
    <w:p w:rsidR="00620609" w:rsidRPr="00620609" w:rsidRDefault="005A525C" w:rsidP="00620609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Hargašová Sára</w:t>
      </w:r>
    </w:p>
    <w:p w:rsidR="00620609" w:rsidRPr="005A525C" w:rsidRDefault="00620609" w:rsidP="00620609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620609"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Štvrtok – 1</w:t>
      </w:r>
      <w:r w:rsidR="005A525C"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0</w:t>
      </w:r>
      <w:r w:rsidRPr="00620609"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. máj 201</w:t>
      </w:r>
      <w:r w:rsidR="005A525C"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8</w:t>
      </w:r>
      <w:r w:rsidRPr="00620609">
        <w:rPr>
          <w:rFonts w:ascii="Georgia" w:eastAsia="Times New Roman" w:hAnsi="Georgia" w:cs="Times New Roman"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 </w:t>
      </w:r>
      <w:r w:rsidRPr="00620609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sk-SK"/>
        </w:rPr>
        <w:t>– od 7:15 do 14:00</w:t>
      </w:r>
    </w:p>
    <w:p w:rsidR="005A525C" w:rsidRPr="005A525C" w:rsidRDefault="005A525C" w:rsidP="005A525C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5A525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Realizácia a predvedenie komplexnej úlohy</w:t>
      </w:r>
    </w:p>
    <w:p w:rsidR="00620609" w:rsidRPr="00620609" w:rsidRDefault="005A525C" w:rsidP="00620609">
      <w:pPr>
        <w:numPr>
          <w:ilvl w:val="1"/>
          <w:numId w:val="5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Hirner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Juraj</w:t>
      </w:r>
    </w:p>
    <w:p w:rsidR="00620609" w:rsidRPr="00620609" w:rsidRDefault="005A525C" w:rsidP="00620609">
      <w:pPr>
        <w:numPr>
          <w:ilvl w:val="1"/>
          <w:numId w:val="5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Kubala Daniel</w:t>
      </w:r>
    </w:p>
    <w:p w:rsidR="00620609" w:rsidRPr="00620609" w:rsidRDefault="005A525C" w:rsidP="00620609">
      <w:pPr>
        <w:numPr>
          <w:ilvl w:val="1"/>
          <w:numId w:val="5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Majzel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Adam</w:t>
      </w:r>
    </w:p>
    <w:p w:rsidR="00620609" w:rsidRPr="00E91D5E" w:rsidRDefault="005A525C" w:rsidP="00E91D5E">
      <w:pPr>
        <w:numPr>
          <w:ilvl w:val="1"/>
          <w:numId w:val="5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Ondrejka Richard</w:t>
      </w:r>
    </w:p>
    <w:p w:rsidR="00620609" w:rsidRDefault="005A525C" w:rsidP="00620609">
      <w:pPr>
        <w:numPr>
          <w:ilvl w:val="1"/>
          <w:numId w:val="5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Žák Patrik</w:t>
      </w:r>
    </w:p>
    <w:p w:rsidR="005A525C" w:rsidRPr="005A525C" w:rsidRDefault="005A525C" w:rsidP="005A525C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Piatok</w:t>
      </w:r>
      <w:r w:rsidRPr="00620609"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 xml:space="preserve"> – </w:t>
      </w:r>
      <w:r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11</w:t>
      </w:r>
      <w:r w:rsidRPr="00620609"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. máj 201</w:t>
      </w:r>
      <w:r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8</w:t>
      </w:r>
      <w:r w:rsidRPr="00620609">
        <w:rPr>
          <w:rFonts w:ascii="Georgia" w:eastAsia="Times New Roman" w:hAnsi="Georgia" w:cs="Times New Roman"/>
          <w:color w:val="800080"/>
          <w:sz w:val="24"/>
          <w:szCs w:val="24"/>
          <w:u w:val="single"/>
          <w:bdr w:val="none" w:sz="0" w:space="0" w:color="auto" w:frame="1"/>
          <w:lang w:eastAsia="sk-SK"/>
        </w:rPr>
        <w:t> </w:t>
      </w:r>
      <w:r w:rsidRPr="00620609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sk-SK"/>
        </w:rPr>
        <w:t>– od 7:</w:t>
      </w:r>
      <w:r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sk-SK"/>
        </w:rPr>
        <w:t>15</w:t>
      </w:r>
      <w:r w:rsidRPr="00620609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sk-SK"/>
        </w:rPr>
        <w:t xml:space="preserve"> do 14:00</w:t>
      </w:r>
    </w:p>
    <w:p w:rsidR="005A525C" w:rsidRPr="005A525C" w:rsidRDefault="005A525C" w:rsidP="005A525C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5A525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Obhajoby projektov</w:t>
      </w:r>
    </w:p>
    <w:p w:rsidR="005A525C" w:rsidRDefault="005A525C" w:rsidP="005A525C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Kostolanská Nikola</w:t>
      </w:r>
    </w:p>
    <w:p w:rsidR="005A525C" w:rsidRDefault="005A525C" w:rsidP="005A525C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Lihánová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Veronika</w:t>
      </w:r>
    </w:p>
    <w:p w:rsidR="005A525C" w:rsidRDefault="005A525C" w:rsidP="005A525C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Machová Juliána</w:t>
      </w:r>
    </w:p>
    <w:p w:rsidR="005A525C" w:rsidRDefault="005A525C" w:rsidP="005A525C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Mrva Erik</w:t>
      </w:r>
    </w:p>
    <w:p w:rsidR="005A525C" w:rsidRDefault="005A525C" w:rsidP="005A525C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Saková Lucia</w:t>
      </w:r>
    </w:p>
    <w:p w:rsidR="005A525C" w:rsidRDefault="005A525C" w:rsidP="005A525C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Sokol Richard</w:t>
      </w:r>
    </w:p>
    <w:p w:rsidR="005A525C" w:rsidRDefault="005A525C" w:rsidP="005A525C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Suchovský Richard</w:t>
      </w:r>
    </w:p>
    <w:p w:rsidR="005A525C" w:rsidRDefault="005A525C" w:rsidP="005A525C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Vermešová Jana</w:t>
      </w:r>
    </w:p>
    <w:p w:rsidR="00E91D5E" w:rsidRPr="005A525C" w:rsidRDefault="00E91D5E" w:rsidP="00E91D5E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5A525C" w:rsidRPr="00620609" w:rsidRDefault="005A525C" w:rsidP="005A525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5A525C" w:rsidRDefault="005A525C" w:rsidP="006206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620609" w:rsidRPr="00620609" w:rsidRDefault="00620609" w:rsidP="006206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62060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Ďalšie informácie:</w:t>
      </w:r>
    </w:p>
    <w:p w:rsidR="00620609" w:rsidRPr="00620609" w:rsidRDefault="00620609" w:rsidP="00620609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62060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Vyhodnotenie skúšky bude prebiehať po preskúšaní jednotlivých skupín. Riaďte sa pokynmi vyučujúcich.</w:t>
      </w:r>
    </w:p>
    <w:p w:rsidR="00620609" w:rsidRPr="00620609" w:rsidRDefault="00620609" w:rsidP="00620609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62060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Prineste si so sebou prezuvky a príďte v spoločenskom odeve.</w:t>
      </w:r>
    </w:p>
    <w:p w:rsidR="00620609" w:rsidRPr="00620609" w:rsidRDefault="00620609" w:rsidP="00620609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62060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Mobilné telefóny a iné technické zariadenia alebo pomôcky, ktoré neboli schválené skúšajúcim pre použitie v rámci vašej skúšky, sú zakázané. Použitie spomínaných predmetov môže byť dôvodom, pre vaše vylúčenie zo skúšky.</w:t>
      </w:r>
    </w:p>
    <w:p w:rsidR="00D30293" w:rsidRDefault="00D30293" w:rsidP="005A525C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</w:pPr>
    </w:p>
    <w:p w:rsidR="005A525C" w:rsidRPr="00831B87" w:rsidRDefault="005A525C" w:rsidP="007D2ED3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</w:pPr>
      <w:r w:rsidRPr="00831B87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>Sledujte túto stránku pre prípadné zmeny v organizácii skúšok. Zoznam žiakov na maturitnú skúšku sa môže zmeniť v súlade s tým, či ste úspešne absolvovali IV. ročník a prospeli zo všetkých predmetov.</w:t>
      </w:r>
    </w:p>
    <w:p w:rsidR="00620609" w:rsidRPr="00620609" w:rsidRDefault="00620609" w:rsidP="0062060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620609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>Prípadné zmeny v organizácii alebo v priebehu skúšok, nájdete na </w:t>
      </w:r>
      <w:hyperlink r:id="rId5" w:history="1">
        <w:r w:rsidRPr="00620609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sk-SK"/>
          </w:rPr>
          <w:t>http://www.mpstt.wordpress.com</w:t>
        </w:r>
      </w:hyperlink>
      <w:r w:rsidRPr="00620609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> v časti “Aktivity na OV / Praktická časť maturitnej skúšky”. Prípadné otázky môžete písať do komentára k článku.</w:t>
      </w:r>
    </w:p>
    <w:p w:rsidR="00C137AE" w:rsidRDefault="00C137AE"/>
    <w:sectPr w:rsidR="00C1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429"/>
    <w:multiLevelType w:val="multilevel"/>
    <w:tmpl w:val="A27CE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30D3E"/>
    <w:multiLevelType w:val="multilevel"/>
    <w:tmpl w:val="796A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561CE"/>
    <w:multiLevelType w:val="multilevel"/>
    <w:tmpl w:val="C1209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6A1397"/>
    <w:multiLevelType w:val="multilevel"/>
    <w:tmpl w:val="7CF41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61BB7"/>
    <w:multiLevelType w:val="multilevel"/>
    <w:tmpl w:val="FD847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26976"/>
    <w:multiLevelType w:val="multilevel"/>
    <w:tmpl w:val="2CDEA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09"/>
    <w:rsid w:val="002560A6"/>
    <w:rsid w:val="005A525C"/>
    <w:rsid w:val="00620609"/>
    <w:rsid w:val="007D2ED3"/>
    <w:rsid w:val="00A832F3"/>
    <w:rsid w:val="00BD719D"/>
    <w:rsid w:val="00C137AE"/>
    <w:rsid w:val="00D30293"/>
    <w:rsid w:val="00D93DDF"/>
    <w:rsid w:val="00E9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DF23"/>
  <w15:chartTrackingRefBased/>
  <w15:docId w15:val="{7FEF8CA9-783B-4AD8-A494-4C3862B5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20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2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20609"/>
    <w:rPr>
      <w:b/>
      <w:bCs/>
    </w:rPr>
  </w:style>
  <w:style w:type="character" w:styleId="Zvraznenie">
    <w:name w:val="Emphasis"/>
    <w:basedOn w:val="Predvolenpsmoodseku"/>
    <w:uiPriority w:val="20"/>
    <w:qFormat/>
    <w:rsid w:val="00620609"/>
    <w:rPr>
      <w:i/>
      <w:iCs/>
    </w:rPr>
  </w:style>
  <w:style w:type="character" w:customStyle="1" w:styleId="apple-converted-space">
    <w:name w:val="apple-converted-space"/>
    <w:basedOn w:val="Predvolenpsmoodseku"/>
    <w:rsid w:val="00620609"/>
  </w:style>
  <w:style w:type="character" w:styleId="Hypertextovprepojenie">
    <w:name w:val="Hyperlink"/>
    <w:basedOn w:val="Predvolenpsmoodseku"/>
    <w:uiPriority w:val="99"/>
    <w:semiHidden/>
    <w:unhideWhenUsed/>
    <w:rsid w:val="00620609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62060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stt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Ondrejička</dc:creator>
  <cp:keywords/>
  <dc:description/>
  <cp:lastModifiedBy>Erik Ondrejička</cp:lastModifiedBy>
  <cp:revision>7</cp:revision>
  <dcterms:created xsi:type="dcterms:W3CDTF">2017-04-26T13:03:00Z</dcterms:created>
  <dcterms:modified xsi:type="dcterms:W3CDTF">2018-04-23T10:05:00Z</dcterms:modified>
</cp:coreProperties>
</file>