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AF" w:rsidRDefault="00B23373">
      <w:pPr>
        <w:pStyle w:val="Standard"/>
        <w:spacing w:line="0" w:lineRule="atLeast"/>
        <w:ind w:left="940"/>
        <w:jc w:val="center"/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Zasady korzystania z telefonów komórkowych oraz innych</w:t>
      </w:r>
    </w:p>
    <w:p w:rsidR="009C05D1" w:rsidRDefault="00B23373">
      <w:pPr>
        <w:pStyle w:val="Standard"/>
        <w:spacing w:line="0" w:lineRule="atLeast"/>
        <w:ind w:left="9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urządzeń elektronicznych w Szkole Podstawowej</w:t>
      </w:r>
    </w:p>
    <w:p w:rsidR="00AA05AF" w:rsidRDefault="00B23373">
      <w:pPr>
        <w:pStyle w:val="Standard"/>
        <w:spacing w:line="0" w:lineRule="atLeast"/>
        <w:ind w:left="9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im. </w:t>
      </w:r>
      <w:r w:rsidR="009C05D1">
        <w:rPr>
          <w:rFonts w:ascii="Times New Roman" w:eastAsia="Times New Roman" w:hAnsi="Times New Roman" w:cs="Times New Roman"/>
          <w:b/>
          <w:sz w:val="28"/>
          <w:szCs w:val="28"/>
        </w:rPr>
        <w:t>Ś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w. Franciszka z Asyżu w Staświnach</w:t>
      </w:r>
    </w:p>
    <w:p w:rsidR="00AA05AF" w:rsidRDefault="00AA05AF" w:rsidP="009C05D1">
      <w:pPr>
        <w:pStyle w:val="Standard"/>
        <w:spacing w:line="37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A05AF" w:rsidRDefault="00B23373" w:rsidP="009C05D1">
      <w:pPr>
        <w:pStyle w:val="Standard"/>
        <w:numPr>
          <w:ilvl w:val="0"/>
          <w:numId w:val="5"/>
        </w:numPr>
        <w:tabs>
          <w:tab w:val="left" w:pos="2120"/>
        </w:tabs>
        <w:spacing w:line="271" w:lineRule="auto"/>
        <w:ind w:left="1060" w:right="60" w:hanging="3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przynoszą do szkoły telefony </w:t>
      </w:r>
      <w:r>
        <w:rPr>
          <w:rFonts w:ascii="Times New Roman" w:eastAsia="Times New Roman" w:hAnsi="Times New Roman" w:cs="Times New Roman"/>
          <w:sz w:val="24"/>
          <w:szCs w:val="24"/>
        </w:rPr>
        <w:t>komórkowe i inny sprzęt elektroniczny na własną odpowiedzialność. Szkoła nie ponosi odpowiedzialności za zniszczenie, zagubienie czy kradzież sprzętu.</w:t>
      </w:r>
    </w:p>
    <w:p w:rsidR="00AA05AF" w:rsidRDefault="00AA05AF" w:rsidP="009C05D1">
      <w:pPr>
        <w:pStyle w:val="Standard"/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1"/>
        </w:numPr>
        <w:tabs>
          <w:tab w:val="left" w:pos="2120"/>
        </w:tabs>
        <w:spacing w:line="288" w:lineRule="auto"/>
        <w:ind w:left="1060" w:right="40" w:hanging="3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ma prawo korzystać na terenie szkoły z telefonu komórkowego i innych urządzeń elektronicznych (odt</w:t>
      </w:r>
      <w:r>
        <w:rPr>
          <w:rFonts w:ascii="Times New Roman" w:eastAsia="Times New Roman" w:hAnsi="Times New Roman" w:cs="Times New Roman"/>
          <w:sz w:val="24"/>
          <w:szCs w:val="24"/>
        </w:rPr>
        <w:t>warzaczy CD, mp3, dyktafonów, aparatów cyfrowych, kamer, laptopów, tabletów i in.) wyłącznie z zachowaniem poniższych</w:t>
      </w:r>
    </w:p>
    <w:p w:rsidR="00AA05AF" w:rsidRDefault="00B23373" w:rsidP="009C05D1">
      <w:pPr>
        <w:pStyle w:val="Standard"/>
        <w:spacing w:line="230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zasad:</w:t>
      </w:r>
    </w:p>
    <w:p w:rsidR="00AA05AF" w:rsidRDefault="00AA05AF" w:rsidP="009C05D1">
      <w:pPr>
        <w:pStyle w:val="Standard"/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tabs>
          <w:tab w:val="left" w:pos="2100"/>
        </w:tabs>
        <w:spacing w:line="271" w:lineRule="auto"/>
        <w:ind w:left="1060" w:hanging="35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podczas zajęć edukacyjnych istnieje bezwzględny zakaz korzystania przez uczniów z telefonów komórkowych i innych urządzeń elekt</w:t>
      </w:r>
      <w:r>
        <w:rPr>
          <w:rFonts w:ascii="Times New Roman" w:eastAsia="Times New Roman" w:hAnsi="Times New Roman" w:cs="Times New Roman"/>
          <w:sz w:val="24"/>
          <w:szCs w:val="24"/>
        </w:rPr>
        <w:t>ronicznych. Dotyczy to wszystkich funkcji jakie posiada aparat telefoniczny. Zakaz ten dotyczy również  wszelkich zajęć pozalekcyjnych i pozaszkolnych organizowanych przez szkołę,</w:t>
      </w:r>
    </w:p>
    <w:p w:rsidR="00AA05AF" w:rsidRDefault="00AA05AF" w:rsidP="009C05D1">
      <w:pPr>
        <w:pStyle w:val="Standard"/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6"/>
        </w:numPr>
        <w:tabs>
          <w:tab w:val="left" w:pos="2120"/>
        </w:tabs>
        <w:spacing w:line="268" w:lineRule="auto"/>
        <w:ind w:left="1060" w:right="16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zobowiązany jest do wyłączenia i schowania telefonu komórkowego</w:t>
      </w:r>
    </w:p>
    <w:p w:rsidR="00AA05AF" w:rsidRDefault="00B23373" w:rsidP="009C05D1">
      <w:pPr>
        <w:pStyle w:val="Standard"/>
        <w:tabs>
          <w:tab w:val="left" w:pos="1756"/>
        </w:tabs>
        <w:spacing w:line="268" w:lineRule="auto"/>
        <w:ind w:left="696" w:right="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 innego sprzętu elektronicznego przed rozpoczęciem zajęć edukacyjnych       (dotyczy to również słuchawek),</w:t>
      </w:r>
    </w:p>
    <w:p w:rsidR="00AA05AF" w:rsidRDefault="00AA05AF" w:rsidP="009C05D1">
      <w:pPr>
        <w:pStyle w:val="Standard"/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2"/>
        </w:numPr>
        <w:tabs>
          <w:tab w:val="left" w:pos="2120"/>
        </w:tabs>
        <w:spacing w:line="264" w:lineRule="auto"/>
        <w:ind w:left="1060" w:right="2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wolno filmować i fotografować nauczycieli, innych pracowników szkoły oraz uczniów bez ich wiedzy i zgody,</w:t>
      </w:r>
    </w:p>
    <w:p w:rsidR="00AA05AF" w:rsidRDefault="00AA05AF" w:rsidP="009C05D1">
      <w:pPr>
        <w:pStyle w:val="Standard"/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2"/>
        </w:numPr>
        <w:tabs>
          <w:tab w:val="left" w:pos="2120"/>
        </w:tabs>
        <w:spacing w:line="264" w:lineRule="auto"/>
        <w:ind w:left="1060" w:right="400" w:hanging="3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wolno nagrywać i w jakiko</w:t>
      </w:r>
      <w:r>
        <w:rPr>
          <w:rFonts w:ascii="Times New Roman" w:eastAsia="Times New Roman" w:hAnsi="Times New Roman" w:cs="Times New Roman"/>
          <w:sz w:val="24"/>
          <w:szCs w:val="24"/>
        </w:rPr>
        <w:t>lwiek inny sposób utrwalać przebiegu lekcji bez zgody nauczyciela prowadzącego zajęcia,</w:t>
      </w:r>
    </w:p>
    <w:p w:rsidR="00AA05AF" w:rsidRDefault="00AA05AF" w:rsidP="009C05D1">
      <w:pPr>
        <w:pStyle w:val="Standard"/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2"/>
        </w:numPr>
        <w:tabs>
          <w:tab w:val="left" w:pos="2120"/>
        </w:tabs>
        <w:spacing w:line="285" w:lineRule="auto"/>
        <w:ind w:left="1060" w:right="240" w:hanging="3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użycie przez ucznia telefonu komórkowego lub innego sprzętu elektronicznego jako pomocy dydaktycznej podczas zajęć edukacyjnych jest możliwe wyłącznie po uprzednim uzy</w:t>
      </w:r>
      <w:r>
        <w:rPr>
          <w:rFonts w:ascii="Times New Roman" w:eastAsia="Times New Roman" w:hAnsi="Times New Roman" w:cs="Times New Roman"/>
          <w:sz w:val="24"/>
          <w:szCs w:val="24"/>
        </w:rPr>
        <w:t>skaniu zgody nauczyciela prowadzącego zajęcia,</w:t>
      </w:r>
    </w:p>
    <w:p w:rsidR="00AA05AF" w:rsidRDefault="00AA05AF" w:rsidP="009C05D1">
      <w:pPr>
        <w:pStyle w:val="Standard"/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2"/>
        </w:numPr>
        <w:tabs>
          <w:tab w:val="left" w:pos="2120"/>
        </w:tabs>
        <w:spacing w:line="271" w:lineRule="auto"/>
        <w:ind w:left="1060" w:right="68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korzystać z tel</w:t>
      </w:r>
      <w:r w:rsidR="009C05D1">
        <w:rPr>
          <w:rFonts w:ascii="Times New Roman" w:eastAsia="Times New Roman" w:hAnsi="Times New Roman" w:cs="Times New Roman"/>
          <w:sz w:val="24"/>
          <w:szCs w:val="24"/>
        </w:rPr>
        <w:t>efonu komórkowego i innego sprz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ętu elektronicznego podczas przerw w zajęciach edukacyjnych, przed zajęciami edukacyjnymi i po nich (z wyłączeniem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2c),</w:t>
      </w:r>
    </w:p>
    <w:p w:rsidR="00AA05AF" w:rsidRDefault="00AA05AF" w:rsidP="009C05D1">
      <w:pPr>
        <w:pStyle w:val="Standard"/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2"/>
        </w:numPr>
        <w:tabs>
          <w:tab w:val="left" w:pos="2120"/>
        </w:tabs>
        <w:spacing w:line="0" w:lineRule="atLeast"/>
        <w:ind w:left="106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wolno ładować </w:t>
      </w:r>
      <w:r>
        <w:rPr>
          <w:rFonts w:ascii="Times New Roman" w:eastAsia="Times New Roman" w:hAnsi="Times New Roman" w:cs="Times New Roman"/>
          <w:sz w:val="24"/>
          <w:szCs w:val="24"/>
        </w:rPr>
        <w:t>telefonów komórkowych na terenie szkoły,</w:t>
      </w:r>
    </w:p>
    <w:p w:rsidR="00AA05AF" w:rsidRDefault="00AA05AF" w:rsidP="009C05D1">
      <w:pPr>
        <w:pStyle w:val="Standard"/>
        <w:tabs>
          <w:tab w:val="left" w:pos="10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2"/>
        </w:numPr>
        <w:tabs>
          <w:tab w:val="left" w:pos="2120"/>
        </w:tabs>
        <w:spacing w:line="0" w:lineRule="atLeast"/>
        <w:ind w:left="106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obowiązuje bezwzględny zakaz korzystania z telefonów komórkowych oraz innych urządzeń elektronicznych w toaletach szkolnych oraz przebieralniach.</w:t>
      </w:r>
    </w:p>
    <w:p w:rsidR="00AA05AF" w:rsidRDefault="00AA05AF" w:rsidP="009C05D1">
      <w:pPr>
        <w:pStyle w:val="Standard"/>
        <w:spacing w:line="5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7"/>
        </w:numPr>
        <w:tabs>
          <w:tab w:val="left" w:pos="2120"/>
        </w:tabs>
        <w:spacing w:line="271" w:lineRule="auto"/>
        <w:ind w:left="1060" w:right="220" w:hanging="3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 naruszenia powyższych zasad nauczyciel ma obowiązek ode</w:t>
      </w:r>
      <w:r>
        <w:rPr>
          <w:rFonts w:ascii="Times New Roman" w:eastAsia="Times New Roman" w:hAnsi="Times New Roman" w:cs="Times New Roman"/>
          <w:sz w:val="24"/>
          <w:szCs w:val="24"/>
        </w:rPr>
        <w:t>brania uczniowi telefonu lub innego urządzenia</w:t>
      </w:r>
      <w:r w:rsidR="009C05D1">
        <w:rPr>
          <w:rFonts w:ascii="Times New Roman" w:eastAsia="Times New Roman" w:hAnsi="Times New Roman" w:cs="Times New Roman"/>
          <w:sz w:val="24"/>
          <w:szCs w:val="24"/>
        </w:rPr>
        <w:t>, a następnie zdeponowania go u </w:t>
      </w:r>
      <w:r>
        <w:rPr>
          <w:rFonts w:ascii="Times New Roman" w:eastAsia="Times New Roman" w:hAnsi="Times New Roman" w:cs="Times New Roman"/>
          <w:sz w:val="24"/>
          <w:szCs w:val="24"/>
        </w:rPr>
        <w:t>dyrektora szkoły. Telefon jest przechowywany w zabezpieczonej i podpisanej kopercie w sejfie szkolnym.</w:t>
      </w:r>
    </w:p>
    <w:p w:rsidR="00AA05AF" w:rsidRDefault="00AA05AF" w:rsidP="009C05D1">
      <w:pPr>
        <w:pStyle w:val="Standard"/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3"/>
        </w:numPr>
        <w:tabs>
          <w:tab w:val="left" w:pos="2120"/>
        </w:tabs>
        <w:spacing w:line="271" w:lineRule="auto"/>
        <w:ind w:left="1060" w:right="20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 odebraniem telefonu uczeń zobowiązany jest go wyłączyć. W przypadku </w:t>
      </w:r>
      <w:r>
        <w:rPr>
          <w:rFonts w:ascii="Times New Roman" w:eastAsia="Times New Roman" w:hAnsi="Times New Roman" w:cs="Times New Roman"/>
          <w:sz w:val="24"/>
          <w:szCs w:val="24"/>
        </w:rPr>
        <w:t>odmowy wyłączenia telefonu, wyłącza go w obecności ucznia nauczyciel. Uczeń ma prawo wyjąć z urządzenia kartę pamięci i kartę SIM.</w:t>
      </w:r>
    </w:p>
    <w:p w:rsidR="00AA05AF" w:rsidRDefault="00AA05AF" w:rsidP="009C05D1">
      <w:pPr>
        <w:pStyle w:val="Standard"/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3"/>
        </w:numPr>
        <w:tabs>
          <w:tab w:val="left" w:pos="2120"/>
        </w:tabs>
        <w:spacing w:line="273" w:lineRule="auto"/>
        <w:ind w:left="1060" w:right="30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odebrania telefonu lub innych urządzeń elektronicznych upoważnieni są rodzice lub opiekunowie prawni ucznia. Zostają oni </w:t>
      </w:r>
      <w:r w:rsidR="009C05D1">
        <w:rPr>
          <w:rFonts w:ascii="Times New Roman" w:eastAsia="Times New Roman" w:hAnsi="Times New Roman" w:cs="Times New Roman"/>
          <w:sz w:val="24"/>
          <w:szCs w:val="24"/>
        </w:rPr>
        <w:t>poinformowani o </w:t>
      </w:r>
      <w:r>
        <w:rPr>
          <w:rFonts w:ascii="Times New Roman" w:eastAsia="Times New Roman" w:hAnsi="Times New Roman" w:cs="Times New Roman"/>
          <w:sz w:val="24"/>
          <w:szCs w:val="24"/>
        </w:rPr>
        <w:t>konsekwencjach złamania regulaminu przez ucznia.</w:t>
      </w:r>
    </w:p>
    <w:p w:rsidR="00AA05AF" w:rsidRDefault="00B23373" w:rsidP="009C05D1">
      <w:pPr>
        <w:pStyle w:val="Standard"/>
        <w:numPr>
          <w:ilvl w:val="0"/>
          <w:numId w:val="3"/>
        </w:numPr>
        <w:tabs>
          <w:tab w:val="left" w:pos="2120"/>
        </w:tabs>
        <w:spacing w:line="266" w:lineRule="auto"/>
        <w:ind w:left="1060" w:right="6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kiedy uczeń odmawia oddania telefonu lub innego urządzenia nauczyciel lub wychowawca przekazuje informację dyrektorowi szkoły.</w:t>
      </w:r>
    </w:p>
    <w:p w:rsidR="00AA05AF" w:rsidRDefault="00B23373" w:rsidP="009C05D1">
      <w:pPr>
        <w:pStyle w:val="Standard"/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Wychowawca udziela uczniowi nagany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regulaminowej i zawiadamia o tym fakcie  </w:t>
      </w:r>
    </w:p>
    <w:p w:rsidR="00AA05AF" w:rsidRDefault="00B23373" w:rsidP="009C05D1">
      <w:pPr>
        <w:pStyle w:val="Standard"/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rodziców (opiekunów prawnych).</w:t>
      </w:r>
    </w:p>
    <w:p w:rsidR="00AA05AF" w:rsidRDefault="00AA05AF" w:rsidP="009C05D1">
      <w:pPr>
        <w:pStyle w:val="Standard"/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8"/>
        </w:numPr>
        <w:tabs>
          <w:tab w:val="left" w:pos="2120"/>
        </w:tabs>
        <w:spacing w:line="271" w:lineRule="auto"/>
        <w:ind w:left="1060" w:right="38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nieregulaminowe użycie telefonu lub innego sprzętu elektronicznego ma miejsce po raz pierwszy, wówczas wychowawca ma praw o zwrotu urządzenia uczniowi po </w:t>
      </w:r>
      <w:r>
        <w:rPr>
          <w:rFonts w:ascii="Times New Roman" w:eastAsia="Times New Roman" w:hAnsi="Times New Roman" w:cs="Times New Roman"/>
          <w:sz w:val="24"/>
          <w:szCs w:val="24"/>
        </w:rPr>
        <w:t>zakończeniu zajęć edukacyjnych i po przeprowadzeniu z nim rozmowy dyscyplinującej.</w:t>
      </w:r>
    </w:p>
    <w:p w:rsidR="00AA05AF" w:rsidRDefault="00AA05AF" w:rsidP="009C05D1">
      <w:pPr>
        <w:pStyle w:val="Standard"/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4"/>
        </w:numPr>
        <w:tabs>
          <w:tab w:val="left" w:pos="2120"/>
        </w:tabs>
        <w:spacing w:line="264" w:lineRule="auto"/>
        <w:ind w:left="106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sytuacja powtarza się po raz drugi uczeń m</w:t>
      </w:r>
      <w:r w:rsidR="009C05D1">
        <w:rPr>
          <w:rFonts w:ascii="Times New Roman" w:eastAsia="Times New Roman" w:hAnsi="Times New Roman" w:cs="Times New Roman"/>
          <w:sz w:val="24"/>
          <w:szCs w:val="24"/>
        </w:rPr>
        <w:t>a obniżoną ocenę z zachowania o </w:t>
      </w:r>
      <w:r>
        <w:rPr>
          <w:rFonts w:ascii="Times New Roman" w:eastAsia="Times New Roman" w:hAnsi="Times New Roman" w:cs="Times New Roman"/>
          <w:sz w:val="24"/>
          <w:szCs w:val="24"/>
        </w:rPr>
        <w:t>1 stopień.</w:t>
      </w:r>
    </w:p>
    <w:p w:rsidR="00AA05AF" w:rsidRDefault="00AA05AF" w:rsidP="009C05D1">
      <w:pPr>
        <w:pStyle w:val="Standard"/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4"/>
        </w:numPr>
        <w:tabs>
          <w:tab w:val="left" w:pos="2120"/>
        </w:tabs>
        <w:spacing w:line="271" w:lineRule="auto"/>
        <w:ind w:left="1060" w:right="8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Kolejny przypadek łamania ustalonych zasad powoduje udzielenie nagany regulamin</w:t>
      </w:r>
      <w:r>
        <w:rPr>
          <w:rFonts w:ascii="Times New Roman" w:eastAsia="Times New Roman" w:hAnsi="Times New Roman" w:cs="Times New Roman"/>
          <w:sz w:val="24"/>
          <w:szCs w:val="24"/>
        </w:rPr>
        <w:t>owej oraz może skutkować obniżeniem oceny z zachowania do nagannej.</w:t>
      </w:r>
    </w:p>
    <w:p w:rsidR="00AA05AF" w:rsidRDefault="00AA05AF" w:rsidP="009C05D1">
      <w:pPr>
        <w:pStyle w:val="Standard"/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4"/>
        </w:numPr>
        <w:tabs>
          <w:tab w:val="left" w:pos="2120"/>
        </w:tabs>
        <w:spacing w:line="264" w:lineRule="auto"/>
        <w:ind w:left="1060" w:right="2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Notoryczne łamanie powyższych zasad skutkuje</w:t>
      </w:r>
      <w:r w:rsidR="009C05D1">
        <w:rPr>
          <w:rFonts w:ascii="Times New Roman" w:eastAsia="Times New Roman" w:hAnsi="Times New Roman" w:cs="Times New Roman"/>
          <w:sz w:val="24"/>
          <w:szCs w:val="24"/>
        </w:rPr>
        <w:t xml:space="preserve"> udzieleniem nagany dyrektora i </w:t>
      </w:r>
      <w:r>
        <w:rPr>
          <w:rFonts w:ascii="Times New Roman" w:eastAsia="Times New Roman" w:hAnsi="Times New Roman" w:cs="Times New Roman"/>
          <w:sz w:val="24"/>
          <w:szCs w:val="24"/>
        </w:rPr>
        <w:t>obniżeniem zachowania do nagannego.</w:t>
      </w:r>
    </w:p>
    <w:p w:rsidR="00AA05AF" w:rsidRDefault="00AA05AF" w:rsidP="009C05D1">
      <w:pPr>
        <w:pStyle w:val="Standard"/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4"/>
        </w:numPr>
        <w:tabs>
          <w:tab w:val="left" w:pos="2120"/>
        </w:tabs>
        <w:spacing w:line="268" w:lineRule="auto"/>
        <w:ind w:left="1060" w:right="36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Każde nieregulaminowe użycie przez ucznia telefonu lub innego urządzenia e</w:t>
      </w:r>
      <w:r>
        <w:rPr>
          <w:rFonts w:ascii="Times New Roman" w:eastAsia="Times New Roman" w:hAnsi="Times New Roman" w:cs="Times New Roman"/>
          <w:sz w:val="24"/>
          <w:szCs w:val="24"/>
        </w:rPr>
        <w:t>lektronicznego i zastosowane w związku z tym sankcje zostają odnotowane w dzienniku lekcyjnym.</w:t>
      </w:r>
    </w:p>
    <w:p w:rsidR="00AA05AF" w:rsidRDefault="00AA05AF" w:rsidP="009C05D1">
      <w:pPr>
        <w:pStyle w:val="Standard"/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AF" w:rsidRDefault="00B23373" w:rsidP="009C05D1">
      <w:pPr>
        <w:pStyle w:val="Standard"/>
        <w:numPr>
          <w:ilvl w:val="0"/>
          <w:numId w:val="4"/>
        </w:numPr>
        <w:tabs>
          <w:tab w:val="left" w:pos="2120"/>
        </w:tabs>
        <w:spacing w:line="264" w:lineRule="auto"/>
        <w:ind w:left="1060" w:right="20" w:hanging="364"/>
        <w:rPr>
          <w:rFonts w:ascii="Times New Roman" w:eastAsia="Times New Roman" w:hAnsi="Times New Roman" w:cs="Times New Roman"/>
          <w:sz w:val="24"/>
          <w:szCs w:val="24"/>
        </w:rPr>
        <w:sectPr w:rsidR="00AA05AF">
          <w:pgSz w:w="11906" w:h="16838"/>
          <w:pgMar w:top="1413" w:right="1420" w:bottom="1015" w:left="144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Zakaz korzystania z </w:t>
      </w:r>
      <w:r w:rsidR="009C05D1">
        <w:rPr>
          <w:rFonts w:ascii="Times New Roman" w:eastAsia="Times New Roman" w:hAnsi="Times New Roman" w:cs="Times New Roman"/>
          <w:sz w:val="24"/>
          <w:szCs w:val="24"/>
        </w:rPr>
        <w:t>telefonów komórkowych podczas t</w:t>
      </w:r>
      <w:r>
        <w:rPr>
          <w:rFonts w:ascii="Times New Roman" w:eastAsia="Times New Roman" w:hAnsi="Times New Roman" w:cs="Times New Roman"/>
          <w:sz w:val="24"/>
          <w:szCs w:val="24"/>
        </w:rPr>
        <w:t>rwania zajęć edukacyjnych obejmuje także nauczycieli.</w:t>
      </w:r>
    </w:p>
    <w:p w:rsidR="00AA05AF" w:rsidRDefault="00AA05AF">
      <w:pPr>
        <w:pStyle w:val="Standard"/>
        <w:spacing w:line="266" w:lineRule="auto"/>
        <w:ind w:left="10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</w:p>
    <w:p w:rsidR="00AA05AF" w:rsidRDefault="00AA05AF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sectPr w:rsidR="00AA05AF" w:rsidSect="00AA05AF">
      <w:pgSz w:w="11906" w:h="16838"/>
      <w:pgMar w:top="142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73" w:rsidRDefault="00B23373" w:rsidP="00AA05AF">
      <w:r>
        <w:separator/>
      </w:r>
    </w:p>
  </w:endnote>
  <w:endnote w:type="continuationSeparator" w:id="0">
    <w:p w:rsidR="00B23373" w:rsidRDefault="00B23373" w:rsidP="00AA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 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73" w:rsidRDefault="00B23373" w:rsidP="00AA05AF">
      <w:r w:rsidRPr="00AA05AF">
        <w:rPr>
          <w:color w:val="000000"/>
        </w:rPr>
        <w:separator/>
      </w:r>
    </w:p>
  </w:footnote>
  <w:footnote w:type="continuationSeparator" w:id="0">
    <w:p w:rsidR="00B23373" w:rsidRDefault="00B23373" w:rsidP="00AA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1AE"/>
    <w:multiLevelType w:val="multilevel"/>
    <w:tmpl w:val="F2DC9338"/>
    <w:styleLink w:val="WW8Num3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">
    <w:nsid w:val="2256707B"/>
    <w:multiLevelType w:val="multilevel"/>
    <w:tmpl w:val="ED0C8614"/>
    <w:styleLink w:val="WW8Num4"/>
    <w:lvl w:ilvl="0">
      <w:start w:val="7"/>
      <w:numFmt w:val="decimal"/>
      <w:lvlText w:val="%1."/>
      <w:lvlJc w:val="left"/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2">
    <w:nsid w:val="31166918"/>
    <w:multiLevelType w:val="multilevel"/>
    <w:tmpl w:val="308E450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3">
    <w:nsid w:val="3D214D91"/>
    <w:multiLevelType w:val="multilevel"/>
    <w:tmpl w:val="D5FCBE18"/>
    <w:styleLink w:val="WW8Num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05AF"/>
    <w:rsid w:val="009C05D1"/>
    <w:rsid w:val="00AA05AF"/>
    <w:rsid w:val="00B2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05AF"/>
    <w:rPr>
      <w:rFonts w:ascii="Calibri, Carlito" w:eastAsia="Calibri, Carlito" w:hAnsi="Calibri, Carlito"/>
      <w:sz w:val="20"/>
      <w:szCs w:val="20"/>
    </w:rPr>
  </w:style>
  <w:style w:type="paragraph" w:customStyle="1" w:styleId="Heading">
    <w:name w:val="Heading"/>
    <w:basedOn w:val="Standard"/>
    <w:next w:val="Textbody"/>
    <w:rsid w:val="00AA05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A05AF"/>
    <w:pPr>
      <w:spacing w:after="120"/>
    </w:pPr>
  </w:style>
  <w:style w:type="paragraph" w:styleId="Lista">
    <w:name w:val="List"/>
    <w:basedOn w:val="Textbody"/>
    <w:rsid w:val="00AA05AF"/>
    <w:rPr>
      <w:sz w:val="24"/>
    </w:rPr>
  </w:style>
  <w:style w:type="paragraph" w:customStyle="1" w:styleId="Caption">
    <w:name w:val="Caption"/>
    <w:basedOn w:val="Standard"/>
    <w:rsid w:val="00AA05A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AA05AF"/>
    <w:pPr>
      <w:suppressLineNumbers/>
    </w:pPr>
    <w:rPr>
      <w:sz w:val="24"/>
    </w:rPr>
  </w:style>
  <w:style w:type="character" w:customStyle="1" w:styleId="WW8Num1z0">
    <w:name w:val="WW8Num1z0"/>
    <w:rsid w:val="00AA05A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AA05AF"/>
  </w:style>
  <w:style w:type="character" w:customStyle="1" w:styleId="WW8Num1z2">
    <w:name w:val="WW8Num1z2"/>
    <w:rsid w:val="00AA05AF"/>
  </w:style>
  <w:style w:type="character" w:customStyle="1" w:styleId="WW8Num1z3">
    <w:name w:val="WW8Num1z3"/>
    <w:rsid w:val="00AA05AF"/>
  </w:style>
  <w:style w:type="character" w:customStyle="1" w:styleId="WW8Num1z4">
    <w:name w:val="WW8Num1z4"/>
    <w:rsid w:val="00AA05AF"/>
  </w:style>
  <w:style w:type="character" w:customStyle="1" w:styleId="WW8Num1z5">
    <w:name w:val="WW8Num1z5"/>
    <w:rsid w:val="00AA05AF"/>
  </w:style>
  <w:style w:type="character" w:customStyle="1" w:styleId="WW8Num1z6">
    <w:name w:val="WW8Num1z6"/>
    <w:rsid w:val="00AA05AF"/>
  </w:style>
  <w:style w:type="character" w:customStyle="1" w:styleId="WW8Num1z7">
    <w:name w:val="WW8Num1z7"/>
    <w:rsid w:val="00AA05AF"/>
  </w:style>
  <w:style w:type="character" w:customStyle="1" w:styleId="WW8Num1z8">
    <w:name w:val="WW8Num1z8"/>
    <w:rsid w:val="00AA05AF"/>
  </w:style>
  <w:style w:type="character" w:customStyle="1" w:styleId="WW8Num2z0">
    <w:name w:val="WW8Num2z0"/>
    <w:rsid w:val="00AA05A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AA05AF"/>
  </w:style>
  <w:style w:type="character" w:customStyle="1" w:styleId="WW8Num2z2">
    <w:name w:val="WW8Num2z2"/>
    <w:rsid w:val="00AA05AF"/>
  </w:style>
  <w:style w:type="character" w:customStyle="1" w:styleId="WW8Num2z3">
    <w:name w:val="WW8Num2z3"/>
    <w:rsid w:val="00AA05AF"/>
  </w:style>
  <w:style w:type="character" w:customStyle="1" w:styleId="WW8Num2z4">
    <w:name w:val="WW8Num2z4"/>
    <w:rsid w:val="00AA05AF"/>
  </w:style>
  <w:style w:type="character" w:customStyle="1" w:styleId="WW8Num2z5">
    <w:name w:val="WW8Num2z5"/>
    <w:rsid w:val="00AA05AF"/>
  </w:style>
  <w:style w:type="character" w:customStyle="1" w:styleId="WW8Num2z6">
    <w:name w:val="WW8Num2z6"/>
    <w:rsid w:val="00AA05AF"/>
  </w:style>
  <w:style w:type="character" w:customStyle="1" w:styleId="WW8Num2z7">
    <w:name w:val="WW8Num2z7"/>
    <w:rsid w:val="00AA05AF"/>
  </w:style>
  <w:style w:type="character" w:customStyle="1" w:styleId="WW8Num2z8">
    <w:name w:val="WW8Num2z8"/>
    <w:rsid w:val="00AA05AF"/>
  </w:style>
  <w:style w:type="character" w:customStyle="1" w:styleId="WW8Num3z0">
    <w:name w:val="WW8Num3z0"/>
    <w:rsid w:val="00AA05A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AA05AF"/>
  </w:style>
  <w:style w:type="character" w:customStyle="1" w:styleId="WW8Num3z2">
    <w:name w:val="WW8Num3z2"/>
    <w:rsid w:val="00AA05AF"/>
  </w:style>
  <w:style w:type="character" w:customStyle="1" w:styleId="WW8Num3z3">
    <w:name w:val="WW8Num3z3"/>
    <w:rsid w:val="00AA05AF"/>
  </w:style>
  <w:style w:type="character" w:customStyle="1" w:styleId="WW8Num3z4">
    <w:name w:val="WW8Num3z4"/>
    <w:rsid w:val="00AA05AF"/>
  </w:style>
  <w:style w:type="character" w:customStyle="1" w:styleId="WW8Num3z5">
    <w:name w:val="WW8Num3z5"/>
    <w:rsid w:val="00AA05AF"/>
  </w:style>
  <w:style w:type="character" w:customStyle="1" w:styleId="WW8Num3z6">
    <w:name w:val="WW8Num3z6"/>
    <w:rsid w:val="00AA05AF"/>
  </w:style>
  <w:style w:type="character" w:customStyle="1" w:styleId="WW8Num3z7">
    <w:name w:val="WW8Num3z7"/>
    <w:rsid w:val="00AA05AF"/>
  </w:style>
  <w:style w:type="character" w:customStyle="1" w:styleId="WW8Num3z8">
    <w:name w:val="WW8Num3z8"/>
    <w:rsid w:val="00AA05AF"/>
  </w:style>
  <w:style w:type="character" w:customStyle="1" w:styleId="WW8Num4z0">
    <w:name w:val="WW8Num4z0"/>
    <w:rsid w:val="00AA05AF"/>
  </w:style>
  <w:style w:type="character" w:customStyle="1" w:styleId="WW8Num4z1">
    <w:name w:val="WW8Num4z1"/>
    <w:rsid w:val="00AA05AF"/>
  </w:style>
  <w:style w:type="character" w:customStyle="1" w:styleId="WW8Num4z2">
    <w:name w:val="WW8Num4z2"/>
    <w:rsid w:val="00AA05AF"/>
  </w:style>
  <w:style w:type="character" w:customStyle="1" w:styleId="WW8Num4z3">
    <w:name w:val="WW8Num4z3"/>
    <w:rsid w:val="00AA05AF"/>
  </w:style>
  <w:style w:type="character" w:customStyle="1" w:styleId="WW8Num4z4">
    <w:name w:val="WW8Num4z4"/>
    <w:rsid w:val="00AA05AF"/>
  </w:style>
  <w:style w:type="character" w:customStyle="1" w:styleId="WW8Num4z5">
    <w:name w:val="WW8Num4z5"/>
    <w:rsid w:val="00AA05AF"/>
  </w:style>
  <w:style w:type="character" w:customStyle="1" w:styleId="WW8Num4z6">
    <w:name w:val="WW8Num4z6"/>
    <w:rsid w:val="00AA05AF"/>
  </w:style>
  <w:style w:type="character" w:customStyle="1" w:styleId="WW8Num4z7">
    <w:name w:val="WW8Num4z7"/>
    <w:rsid w:val="00AA05AF"/>
  </w:style>
  <w:style w:type="character" w:customStyle="1" w:styleId="WW8Num4z8">
    <w:name w:val="WW8Num4z8"/>
    <w:rsid w:val="00AA05AF"/>
  </w:style>
  <w:style w:type="numbering" w:customStyle="1" w:styleId="WW8Num1">
    <w:name w:val="WW8Num1"/>
    <w:basedOn w:val="Bezlisty"/>
    <w:rsid w:val="00AA05AF"/>
    <w:pPr>
      <w:numPr>
        <w:numId w:val="1"/>
      </w:numPr>
    </w:pPr>
  </w:style>
  <w:style w:type="numbering" w:customStyle="1" w:styleId="WW8Num2">
    <w:name w:val="WW8Num2"/>
    <w:basedOn w:val="Bezlisty"/>
    <w:rsid w:val="00AA05AF"/>
    <w:pPr>
      <w:numPr>
        <w:numId w:val="2"/>
      </w:numPr>
    </w:pPr>
  </w:style>
  <w:style w:type="numbering" w:customStyle="1" w:styleId="WW8Num3">
    <w:name w:val="WW8Num3"/>
    <w:basedOn w:val="Bezlisty"/>
    <w:rsid w:val="00AA05AF"/>
    <w:pPr>
      <w:numPr>
        <w:numId w:val="3"/>
      </w:numPr>
    </w:pPr>
  </w:style>
  <w:style w:type="numbering" w:customStyle="1" w:styleId="WW8Num4">
    <w:name w:val="WW8Num4"/>
    <w:basedOn w:val="Bezlisty"/>
    <w:rsid w:val="00AA05A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korzystania przez uczniów  na terenie szkoły</dc:title>
  <dc:creator>Admin</dc:creator>
  <cp:lastModifiedBy>Grazyna Karandziej</cp:lastModifiedBy>
  <cp:revision>1</cp:revision>
  <cp:lastPrinted>2017-11-26T20:50:00Z</cp:lastPrinted>
  <dcterms:created xsi:type="dcterms:W3CDTF">2017-11-26T20:37:00Z</dcterms:created>
  <dcterms:modified xsi:type="dcterms:W3CDTF">2018-02-06T16:35:00Z</dcterms:modified>
</cp:coreProperties>
</file>